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3C4" w:rsidRDefault="00F833C4">
      <w:pPr>
        <w:spacing w:after="0" w:line="264" w:lineRule="auto"/>
        <w:ind w:left="120"/>
        <w:jc w:val="both"/>
        <w:rPr>
          <w:rFonts w:ascii="Times New Roman" w:hAnsi="Times New Roman"/>
          <w:b/>
          <w:color w:val="000000"/>
          <w:sz w:val="28"/>
          <w:lang w:val="ru-RU"/>
        </w:rPr>
      </w:pPr>
      <w:bookmarkStart w:id="0" w:name="block-14308447"/>
      <w:r>
        <w:rPr>
          <w:noProof/>
          <w:lang w:val="ru-RU" w:eastAsia="ru-RU"/>
        </w:rPr>
        <w:drawing>
          <wp:inline distT="0" distB="0" distL="0" distR="0" wp14:anchorId="64664D04" wp14:editId="1DEC76D6">
            <wp:extent cx="5940425" cy="8168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8168640"/>
                    </a:xfrm>
                    <a:prstGeom prst="rect">
                      <a:avLst/>
                    </a:prstGeom>
                  </pic:spPr>
                </pic:pic>
              </a:graphicData>
            </a:graphic>
          </wp:inline>
        </w:drawing>
      </w:r>
      <w:bookmarkStart w:id="1" w:name="_GoBack"/>
      <w:bookmarkEnd w:id="1"/>
    </w:p>
    <w:p w:rsidR="00F833C4" w:rsidRDefault="00F833C4">
      <w:pPr>
        <w:spacing w:after="0" w:line="264" w:lineRule="auto"/>
        <w:ind w:left="120"/>
        <w:jc w:val="both"/>
        <w:rPr>
          <w:rFonts w:ascii="Times New Roman" w:hAnsi="Times New Roman"/>
          <w:b/>
          <w:color w:val="000000"/>
          <w:sz w:val="28"/>
          <w:lang w:val="ru-RU"/>
        </w:rPr>
      </w:pPr>
    </w:p>
    <w:p w:rsidR="00F833C4" w:rsidRDefault="00F833C4">
      <w:pPr>
        <w:spacing w:after="0" w:line="264" w:lineRule="auto"/>
        <w:ind w:left="120"/>
        <w:jc w:val="both"/>
        <w:rPr>
          <w:rFonts w:ascii="Times New Roman" w:hAnsi="Times New Roman"/>
          <w:b/>
          <w:color w:val="000000"/>
          <w:sz w:val="28"/>
          <w:lang w:val="ru-RU"/>
        </w:rPr>
      </w:pPr>
    </w:p>
    <w:p w:rsidR="00F833C4" w:rsidRDefault="00F833C4">
      <w:pPr>
        <w:spacing w:after="0" w:line="264" w:lineRule="auto"/>
        <w:ind w:left="120"/>
        <w:jc w:val="both"/>
        <w:rPr>
          <w:rFonts w:ascii="Times New Roman" w:hAnsi="Times New Roman"/>
          <w:b/>
          <w:color w:val="000000"/>
          <w:sz w:val="28"/>
          <w:lang w:val="ru-RU"/>
        </w:rPr>
      </w:pPr>
    </w:p>
    <w:p w:rsidR="0059338A" w:rsidRPr="00B62187" w:rsidRDefault="00B62187">
      <w:pPr>
        <w:spacing w:after="0" w:line="264" w:lineRule="auto"/>
        <w:ind w:left="120"/>
        <w:jc w:val="both"/>
        <w:rPr>
          <w:lang w:val="ru-RU"/>
        </w:rPr>
      </w:pPr>
      <w:r w:rsidRPr="00B62187">
        <w:rPr>
          <w:rFonts w:ascii="Times New Roman" w:hAnsi="Times New Roman"/>
          <w:b/>
          <w:color w:val="000000"/>
          <w:sz w:val="28"/>
          <w:lang w:val="ru-RU"/>
        </w:rPr>
        <w:lastRenderedPageBreak/>
        <w:t>ПОЯСНИТЕЛЬНАЯ ЗАПИСКА</w:t>
      </w:r>
    </w:p>
    <w:p w:rsidR="0059338A" w:rsidRPr="00B62187" w:rsidRDefault="0059338A">
      <w:pPr>
        <w:spacing w:after="0" w:line="264" w:lineRule="auto"/>
        <w:ind w:left="120"/>
        <w:jc w:val="both"/>
        <w:rPr>
          <w:lang w:val="ru-RU"/>
        </w:rPr>
      </w:pP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Программа по английскому языку (базовый уровень) на уровне среднего общего образования разработана на основе ФГОС СОО.</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Программа по английскому языку является ориентиром для составления 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w:t>
      </w:r>
      <w:r w:rsidRPr="00B62187">
        <w:rPr>
          <w:rFonts w:ascii="Times New Roman" w:hAnsi="Times New Roman"/>
          <w:color w:val="000000"/>
          <w:sz w:val="28"/>
          <w:lang w:val="ru-RU"/>
        </w:rPr>
        <w:lastRenderedPageBreak/>
        <w:t>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59338A" w:rsidRPr="00B62187" w:rsidRDefault="00B62187">
      <w:pPr>
        <w:spacing w:after="0" w:line="264" w:lineRule="auto"/>
        <w:ind w:firstLine="600"/>
        <w:jc w:val="both"/>
        <w:rPr>
          <w:lang w:val="ru-RU"/>
        </w:rPr>
      </w:pPr>
      <w:r w:rsidRPr="00B62187">
        <w:rPr>
          <w:rFonts w:ascii="Times New Roman" w:hAnsi="Times New Roman"/>
          <w:color w:val="000000"/>
          <w:spacing w:val="2"/>
          <w:sz w:val="28"/>
          <w:lang w:val="ru-RU"/>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предмету.</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w:t>
      </w:r>
      <w:r w:rsidRPr="00B62187">
        <w:rPr>
          <w:rFonts w:ascii="Times New Roman" w:hAnsi="Times New Roman"/>
          <w:color w:val="000000"/>
          <w:sz w:val="28"/>
          <w:lang w:val="ru-RU"/>
        </w:rPr>
        <w:lastRenderedPageBreak/>
        <w:t>данного уровня общего образования при использовании новых педагогических технологий и возможностей цифровой образовательной среды.</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w:t>
      </w:r>
      <w:bookmarkStart w:id="2" w:name="b1cb9ba3-8936-440c-ac0f-95944fbe2f65"/>
      <w:r w:rsidRPr="00B62187">
        <w:rPr>
          <w:rFonts w:ascii="Times New Roman" w:hAnsi="Times New Roman"/>
          <w:color w:val="000000"/>
          <w:sz w:val="28"/>
          <w:lang w:val="ru-RU"/>
        </w:rPr>
        <w:t>Общее число часов, рекомендованных для изучения иностранного (английского) языка в 10 классе – 102 часа (3 часа в неделю).</w:t>
      </w:r>
      <w:bookmarkEnd w:id="2"/>
      <w:r w:rsidRPr="00B62187">
        <w:rPr>
          <w:rFonts w:ascii="Times New Roman" w:hAnsi="Times New Roman"/>
          <w:color w:val="000000"/>
          <w:sz w:val="28"/>
          <w:lang w:val="ru-RU"/>
        </w:rPr>
        <w:t>‌‌</w:t>
      </w:r>
    </w:p>
    <w:p w:rsidR="0059338A" w:rsidRPr="00B62187" w:rsidRDefault="0059338A">
      <w:pPr>
        <w:rPr>
          <w:lang w:val="ru-RU"/>
        </w:rPr>
        <w:sectPr w:rsidR="0059338A" w:rsidRPr="00B62187" w:rsidSect="00B62187">
          <w:footerReference w:type="default" r:id="rId8"/>
          <w:type w:val="continuous"/>
          <w:pgSz w:w="11906" w:h="16383"/>
          <w:pgMar w:top="1134" w:right="850" w:bottom="1134" w:left="1701" w:header="720" w:footer="720" w:gutter="0"/>
          <w:cols w:space="720"/>
        </w:sectPr>
      </w:pPr>
    </w:p>
    <w:p w:rsidR="0059338A" w:rsidRPr="00B62187" w:rsidRDefault="00B62187">
      <w:pPr>
        <w:spacing w:after="0" w:line="264" w:lineRule="auto"/>
        <w:ind w:left="120"/>
        <w:jc w:val="both"/>
        <w:rPr>
          <w:lang w:val="ru-RU"/>
        </w:rPr>
      </w:pPr>
      <w:bookmarkStart w:id="3" w:name="block-14308449"/>
      <w:bookmarkEnd w:id="0"/>
      <w:r w:rsidRPr="00B62187">
        <w:rPr>
          <w:rFonts w:ascii="Times New Roman" w:hAnsi="Times New Roman"/>
          <w:b/>
          <w:color w:val="000000"/>
          <w:sz w:val="28"/>
          <w:lang w:val="ru-RU"/>
        </w:rPr>
        <w:lastRenderedPageBreak/>
        <w:t>СОДЕРЖАНИЕ ОБУЧЕНИЯ</w:t>
      </w:r>
    </w:p>
    <w:p w:rsidR="0059338A" w:rsidRPr="00B62187" w:rsidRDefault="0059338A">
      <w:pPr>
        <w:spacing w:after="0" w:line="264" w:lineRule="auto"/>
        <w:ind w:left="120"/>
        <w:jc w:val="both"/>
        <w:rPr>
          <w:lang w:val="ru-RU"/>
        </w:rPr>
      </w:pPr>
    </w:p>
    <w:p w:rsidR="0059338A" w:rsidRPr="00B62187" w:rsidRDefault="00B62187">
      <w:pPr>
        <w:spacing w:after="0" w:line="264" w:lineRule="auto"/>
        <w:ind w:left="120"/>
        <w:jc w:val="both"/>
        <w:rPr>
          <w:lang w:val="ru-RU"/>
        </w:rPr>
      </w:pPr>
      <w:r w:rsidRPr="00B62187">
        <w:rPr>
          <w:rFonts w:ascii="Times New Roman" w:hAnsi="Times New Roman"/>
          <w:b/>
          <w:color w:val="000000"/>
          <w:sz w:val="28"/>
          <w:lang w:val="ru-RU"/>
        </w:rPr>
        <w:t>10 КЛАСС</w:t>
      </w:r>
    </w:p>
    <w:p w:rsidR="0059338A" w:rsidRPr="00B62187" w:rsidRDefault="0059338A">
      <w:pPr>
        <w:spacing w:after="0" w:line="264" w:lineRule="auto"/>
        <w:ind w:left="120"/>
        <w:jc w:val="both"/>
        <w:rPr>
          <w:lang w:val="ru-RU"/>
        </w:rPr>
      </w:pP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Коммуникативные умения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Повседневная жизнь семьи. Межличностные отношения в семье, с друзьями и знакомыми. Конфликтные ситуации, их предупреждение и разрешение.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Внешность и характеристика человека, литературного персонажа.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Молодёжь в современном обществе. Досуг молодёжи: чтение, кино, театр, музыка, музеи, Интернет, компьютерные игры. Любовь и дружба.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Покупки: одежда, обувь и продукты питания. Карманные деньги. Молодёжная мода.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Туризм. Виды отдыха. Путешествия по России и зарубежным странам.</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Проблемы экологии. Защита окружающей среды. Стихийные бедствия.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Условия проживания в городской/сельской местности.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Технический прогресс: перспективы и последствия. Современные средства связи (мобильные телефоны, смартфоны, планшеты, компьютеры).</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Говорение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Развитие коммуникативных умений </w:t>
      </w:r>
      <w:r w:rsidRPr="00B62187">
        <w:rPr>
          <w:rFonts w:ascii="Times New Roman" w:hAnsi="Times New Roman"/>
          <w:color w:val="000000"/>
          <w:sz w:val="28"/>
          <w:u w:val="single"/>
          <w:lang w:val="ru-RU"/>
        </w:rPr>
        <w:t>диалогической речи</w:t>
      </w:r>
      <w:r w:rsidRPr="00B62187">
        <w:rPr>
          <w:rFonts w:ascii="Times New Roman" w:hAnsi="Times New Roman"/>
          <w:color w:val="000000"/>
          <w:sz w:val="28"/>
          <w:lang w:val="ru-RU"/>
        </w:rPr>
        <w:t xml:space="preserve">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 xml:space="preserve">Объём диалога – 8 реплик со стороны каждого собеседника.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Развитие коммуникативных умений </w:t>
      </w:r>
      <w:r w:rsidRPr="00B62187">
        <w:rPr>
          <w:rFonts w:ascii="Times New Roman" w:hAnsi="Times New Roman"/>
          <w:color w:val="000000"/>
          <w:sz w:val="28"/>
          <w:u w:val="single"/>
          <w:lang w:val="ru-RU"/>
        </w:rPr>
        <w:t>монологической речи</w:t>
      </w:r>
      <w:r w:rsidRPr="00B62187">
        <w:rPr>
          <w:rFonts w:ascii="Times New Roman" w:hAnsi="Times New Roman"/>
          <w:color w:val="000000"/>
          <w:sz w:val="28"/>
          <w:lang w:val="ru-RU"/>
        </w:rPr>
        <w:t xml:space="preserve"> на базе умений, сформированных на уровне основного общего образования: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создание устных связных монологических высказываний с использованием основных коммуникативных типов речи: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повествование/сообщение;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рассуждение;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пересказ основного содержания, прочитанного/прослушанного текста с выражением своего отношения к событиям и фактам, изложенным в тексте;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устное представление (презентация) результатов выполненной проектной работы.</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Объём монологического высказывания – до 14 фраз.</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Аудирование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Время звучания текста/текстов для аудирования – до 2,5 минуты.</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Смысловое чтение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Чтение несплошных текстов (таблиц, диаграмм, графиков и другие) и понимание представленной в них информации.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Объём текста/текстов для чтения – 500–700 слов.</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Письменная речь</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Развитие умений письменной речи на базе умений, сформированных на уровне основного общего образования: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заполнение анкет и формуляров в соответствии с нормами, принятыми в стране/странах изучаемого языка;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написание резюме (</w:t>
      </w:r>
      <w:r>
        <w:rPr>
          <w:rFonts w:ascii="Times New Roman" w:hAnsi="Times New Roman"/>
          <w:color w:val="000000"/>
          <w:sz w:val="28"/>
        </w:rPr>
        <w:t>CV</w:t>
      </w:r>
      <w:r w:rsidRPr="00B6218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заполнение таблицы: краткая фиксация содержания, прочитанного/ прослушанного текста или дополнение информации в таблице;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письменное предоставление результатов выполненной проектной работы, в том числе в форме презентации, объём – до 150 слов.</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Языковые знания и навыки</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Фонетическая сторона речи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Орфография и пунктуация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Правильное написание изученных слов.</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lastRenderedPageBreak/>
        <w:t>Лексическая сторона речи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Основные способы словообразования: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аффиксация: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образование глаголов при помощи префиксов </w:t>
      </w:r>
      <w:r>
        <w:rPr>
          <w:rFonts w:ascii="Times New Roman" w:hAnsi="Times New Roman"/>
          <w:color w:val="000000"/>
          <w:sz w:val="28"/>
        </w:rPr>
        <w:t>dis</w:t>
      </w:r>
      <w:r w:rsidRPr="00B62187">
        <w:rPr>
          <w:rFonts w:ascii="Times New Roman" w:hAnsi="Times New Roman"/>
          <w:color w:val="000000"/>
          <w:sz w:val="28"/>
          <w:lang w:val="ru-RU"/>
        </w:rPr>
        <w:t xml:space="preserve">-, </w:t>
      </w:r>
      <w:r>
        <w:rPr>
          <w:rFonts w:ascii="Times New Roman" w:hAnsi="Times New Roman"/>
          <w:color w:val="000000"/>
          <w:sz w:val="28"/>
        </w:rPr>
        <w:t>mis</w:t>
      </w:r>
      <w:r w:rsidRPr="00B62187">
        <w:rPr>
          <w:rFonts w:ascii="Times New Roman" w:hAnsi="Times New Roman"/>
          <w:color w:val="000000"/>
          <w:sz w:val="28"/>
          <w:lang w:val="ru-RU"/>
        </w:rPr>
        <w:t xml:space="preserve">-, </w:t>
      </w:r>
      <w:r>
        <w:rPr>
          <w:rFonts w:ascii="Times New Roman" w:hAnsi="Times New Roman"/>
          <w:color w:val="000000"/>
          <w:sz w:val="28"/>
        </w:rPr>
        <w:t>re</w:t>
      </w:r>
      <w:r w:rsidRPr="00B62187">
        <w:rPr>
          <w:rFonts w:ascii="Times New Roman" w:hAnsi="Times New Roman"/>
          <w:color w:val="000000"/>
          <w:sz w:val="28"/>
          <w:lang w:val="ru-RU"/>
        </w:rPr>
        <w:t xml:space="preserve">-, </w:t>
      </w:r>
      <w:r>
        <w:rPr>
          <w:rFonts w:ascii="Times New Roman" w:hAnsi="Times New Roman"/>
          <w:color w:val="000000"/>
          <w:sz w:val="28"/>
        </w:rPr>
        <w:t>over</w:t>
      </w:r>
      <w:r w:rsidRPr="00B62187">
        <w:rPr>
          <w:rFonts w:ascii="Times New Roman" w:hAnsi="Times New Roman"/>
          <w:color w:val="000000"/>
          <w:sz w:val="28"/>
          <w:lang w:val="ru-RU"/>
        </w:rPr>
        <w:t xml:space="preserve">-, </w:t>
      </w:r>
      <w:r>
        <w:rPr>
          <w:rFonts w:ascii="Times New Roman" w:hAnsi="Times New Roman"/>
          <w:color w:val="000000"/>
          <w:sz w:val="28"/>
        </w:rPr>
        <w:t>under</w:t>
      </w:r>
      <w:r w:rsidRPr="00B62187">
        <w:rPr>
          <w:rFonts w:ascii="Times New Roman" w:hAnsi="Times New Roman"/>
          <w:color w:val="000000"/>
          <w:sz w:val="28"/>
          <w:lang w:val="ru-RU"/>
        </w:rPr>
        <w:t>- и суффикса -</w:t>
      </w:r>
      <w:r>
        <w:rPr>
          <w:rFonts w:ascii="Times New Roman" w:hAnsi="Times New Roman"/>
          <w:color w:val="000000"/>
          <w:sz w:val="28"/>
        </w:rPr>
        <w:t>ise</w:t>
      </w:r>
      <w:r w:rsidRPr="00B62187">
        <w:rPr>
          <w:rFonts w:ascii="Times New Roman" w:hAnsi="Times New Roman"/>
          <w:color w:val="000000"/>
          <w:sz w:val="28"/>
          <w:lang w:val="ru-RU"/>
        </w:rPr>
        <w:t>/-</w:t>
      </w:r>
      <w:r>
        <w:rPr>
          <w:rFonts w:ascii="Times New Roman" w:hAnsi="Times New Roman"/>
          <w:color w:val="000000"/>
          <w:sz w:val="28"/>
        </w:rPr>
        <w:t>ize</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образование имён существительных при помощи префиксов </w:t>
      </w:r>
      <w:r>
        <w:rPr>
          <w:rFonts w:ascii="Times New Roman" w:hAnsi="Times New Roman"/>
          <w:color w:val="000000"/>
          <w:sz w:val="28"/>
        </w:rPr>
        <w:t>un</w:t>
      </w:r>
      <w:r w:rsidRPr="00B62187">
        <w:rPr>
          <w:rFonts w:ascii="Times New Roman" w:hAnsi="Times New Roman"/>
          <w:color w:val="000000"/>
          <w:sz w:val="28"/>
          <w:lang w:val="ru-RU"/>
        </w:rPr>
        <w:t xml:space="preserve">-, </w:t>
      </w:r>
      <w:r>
        <w:rPr>
          <w:rFonts w:ascii="Times New Roman" w:hAnsi="Times New Roman"/>
          <w:color w:val="000000"/>
          <w:sz w:val="28"/>
        </w:rPr>
        <w:t>in</w:t>
      </w:r>
      <w:r w:rsidRPr="00B62187">
        <w:rPr>
          <w:rFonts w:ascii="Times New Roman" w:hAnsi="Times New Roman"/>
          <w:color w:val="000000"/>
          <w:sz w:val="28"/>
          <w:lang w:val="ru-RU"/>
        </w:rPr>
        <w:t>-/</w:t>
      </w:r>
      <w:r>
        <w:rPr>
          <w:rFonts w:ascii="Times New Roman" w:hAnsi="Times New Roman"/>
          <w:color w:val="000000"/>
          <w:sz w:val="28"/>
        </w:rPr>
        <w:t>im</w:t>
      </w:r>
      <w:r w:rsidRPr="00B62187">
        <w:rPr>
          <w:rFonts w:ascii="Times New Roman" w:hAnsi="Times New Roman"/>
          <w:color w:val="000000"/>
          <w:sz w:val="28"/>
          <w:lang w:val="ru-RU"/>
        </w:rPr>
        <w:t>- и суффиксов -</w:t>
      </w:r>
      <w:r>
        <w:rPr>
          <w:rFonts w:ascii="Times New Roman" w:hAnsi="Times New Roman"/>
          <w:color w:val="000000"/>
          <w:sz w:val="28"/>
        </w:rPr>
        <w:t>ance</w:t>
      </w:r>
      <w:r w:rsidRPr="00B62187">
        <w:rPr>
          <w:rFonts w:ascii="Times New Roman" w:hAnsi="Times New Roman"/>
          <w:color w:val="000000"/>
          <w:sz w:val="28"/>
          <w:lang w:val="ru-RU"/>
        </w:rPr>
        <w:t>/-</w:t>
      </w:r>
      <w:r>
        <w:rPr>
          <w:rFonts w:ascii="Times New Roman" w:hAnsi="Times New Roman"/>
          <w:color w:val="000000"/>
          <w:sz w:val="28"/>
        </w:rPr>
        <w:t>ence</w:t>
      </w:r>
      <w:r w:rsidRPr="00B62187">
        <w:rPr>
          <w:rFonts w:ascii="Times New Roman" w:hAnsi="Times New Roman"/>
          <w:color w:val="000000"/>
          <w:sz w:val="28"/>
          <w:lang w:val="ru-RU"/>
        </w:rPr>
        <w:t>, -</w:t>
      </w:r>
      <w:r>
        <w:rPr>
          <w:rFonts w:ascii="Times New Roman" w:hAnsi="Times New Roman"/>
          <w:color w:val="000000"/>
          <w:sz w:val="28"/>
        </w:rPr>
        <w:t>er</w:t>
      </w:r>
      <w:r w:rsidRPr="00B62187">
        <w:rPr>
          <w:rFonts w:ascii="Times New Roman" w:hAnsi="Times New Roman"/>
          <w:color w:val="000000"/>
          <w:sz w:val="28"/>
          <w:lang w:val="ru-RU"/>
        </w:rPr>
        <w:t>/-</w:t>
      </w:r>
      <w:r>
        <w:rPr>
          <w:rFonts w:ascii="Times New Roman" w:hAnsi="Times New Roman"/>
          <w:color w:val="000000"/>
          <w:sz w:val="28"/>
        </w:rPr>
        <w:t>or</w:t>
      </w:r>
      <w:r w:rsidRPr="00B62187">
        <w:rPr>
          <w:rFonts w:ascii="Times New Roman" w:hAnsi="Times New Roman"/>
          <w:color w:val="000000"/>
          <w:sz w:val="28"/>
          <w:lang w:val="ru-RU"/>
        </w:rPr>
        <w:t>, -</w:t>
      </w:r>
      <w:r>
        <w:rPr>
          <w:rFonts w:ascii="Times New Roman" w:hAnsi="Times New Roman"/>
          <w:color w:val="000000"/>
          <w:sz w:val="28"/>
        </w:rPr>
        <w:t>ing</w:t>
      </w:r>
      <w:r w:rsidRPr="00B62187">
        <w:rPr>
          <w:rFonts w:ascii="Times New Roman" w:hAnsi="Times New Roman"/>
          <w:color w:val="000000"/>
          <w:sz w:val="28"/>
          <w:lang w:val="ru-RU"/>
        </w:rPr>
        <w:t>, -</w:t>
      </w:r>
      <w:r>
        <w:rPr>
          <w:rFonts w:ascii="Times New Roman" w:hAnsi="Times New Roman"/>
          <w:color w:val="000000"/>
          <w:sz w:val="28"/>
        </w:rPr>
        <w:t>ist</w:t>
      </w:r>
      <w:r w:rsidRPr="00B62187">
        <w:rPr>
          <w:rFonts w:ascii="Times New Roman" w:hAnsi="Times New Roman"/>
          <w:color w:val="000000"/>
          <w:sz w:val="28"/>
          <w:lang w:val="ru-RU"/>
        </w:rPr>
        <w:t>, -</w:t>
      </w:r>
      <w:r>
        <w:rPr>
          <w:rFonts w:ascii="Times New Roman" w:hAnsi="Times New Roman"/>
          <w:color w:val="000000"/>
          <w:sz w:val="28"/>
        </w:rPr>
        <w:t>ity</w:t>
      </w:r>
      <w:r w:rsidRPr="00B62187">
        <w:rPr>
          <w:rFonts w:ascii="Times New Roman" w:hAnsi="Times New Roman"/>
          <w:color w:val="000000"/>
          <w:sz w:val="28"/>
          <w:lang w:val="ru-RU"/>
        </w:rPr>
        <w:t>, -</w:t>
      </w:r>
      <w:r>
        <w:rPr>
          <w:rFonts w:ascii="Times New Roman" w:hAnsi="Times New Roman"/>
          <w:color w:val="000000"/>
          <w:sz w:val="28"/>
        </w:rPr>
        <w:t>ment</w:t>
      </w:r>
      <w:r w:rsidRPr="00B62187">
        <w:rPr>
          <w:rFonts w:ascii="Times New Roman" w:hAnsi="Times New Roman"/>
          <w:color w:val="000000"/>
          <w:sz w:val="28"/>
          <w:lang w:val="ru-RU"/>
        </w:rPr>
        <w:t>, -</w:t>
      </w:r>
      <w:r>
        <w:rPr>
          <w:rFonts w:ascii="Times New Roman" w:hAnsi="Times New Roman"/>
          <w:color w:val="000000"/>
          <w:sz w:val="28"/>
        </w:rPr>
        <w:t>ness</w:t>
      </w:r>
      <w:r w:rsidRPr="00B62187">
        <w:rPr>
          <w:rFonts w:ascii="Times New Roman" w:hAnsi="Times New Roman"/>
          <w:color w:val="000000"/>
          <w:sz w:val="28"/>
          <w:lang w:val="ru-RU"/>
        </w:rPr>
        <w:t>, -</w:t>
      </w:r>
      <w:r>
        <w:rPr>
          <w:rFonts w:ascii="Times New Roman" w:hAnsi="Times New Roman"/>
          <w:color w:val="000000"/>
          <w:sz w:val="28"/>
        </w:rPr>
        <w:t>sion</w:t>
      </w:r>
      <w:r w:rsidRPr="00B62187">
        <w:rPr>
          <w:rFonts w:ascii="Times New Roman" w:hAnsi="Times New Roman"/>
          <w:color w:val="000000"/>
          <w:sz w:val="28"/>
          <w:lang w:val="ru-RU"/>
        </w:rPr>
        <w:t>/-</w:t>
      </w:r>
      <w:r>
        <w:rPr>
          <w:rFonts w:ascii="Times New Roman" w:hAnsi="Times New Roman"/>
          <w:color w:val="000000"/>
          <w:sz w:val="28"/>
        </w:rPr>
        <w:t>tion</w:t>
      </w:r>
      <w:r w:rsidRPr="00B62187">
        <w:rPr>
          <w:rFonts w:ascii="Times New Roman" w:hAnsi="Times New Roman"/>
          <w:color w:val="000000"/>
          <w:sz w:val="28"/>
          <w:lang w:val="ru-RU"/>
        </w:rPr>
        <w:t>, -</w:t>
      </w:r>
      <w:r>
        <w:rPr>
          <w:rFonts w:ascii="Times New Roman" w:hAnsi="Times New Roman"/>
          <w:color w:val="000000"/>
          <w:sz w:val="28"/>
        </w:rPr>
        <w:t>ship</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образование имён прилагательных при помощи префиксов </w:t>
      </w:r>
      <w:r>
        <w:rPr>
          <w:rFonts w:ascii="Times New Roman" w:hAnsi="Times New Roman"/>
          <w:color w:val="000000"/>
          <w:sz w:val="28"/>
        </w:rPr>
        <w:t>un</w:t>
      </w:r>
      <w:r w:rsidRPr="00B62187">
        <w:rPr>
          <w:rFonts w:ascii="Times New Roman" w:hAnsi="Times New Roman"/>
          <w:color w:val="000000"/>
          <w:sz w:val="28"/>
          <w:lang w:val="ru-RU"/>
        </w:rPr>
        <w:t xml:space="preserve">-, </w:t>
      </w:r>
      <w:r>
        <w:rPr>
          <w:rFonts w:ascii="Times New Roman" w:hAnsi="Times New Roman"/>
          <w:color w:val="000000"/>
          <w:sz w:val="28"/>
        </w:rPr>
        <w:t>in</w:t>
      </w:r>
      <w:r w:rsidRPr="00B62187">
        <w:rPr>
          <w:rFonts w:ascii="Times New Roman" w:hAnsi="Times New Roman"/>
          <w:color w:val="000000"/>
          <w:sz w:val="28"/>
          <w:lang w:val="ru-RU"/>
        </w:rPr>
        <w:t>-/</w:t>
      </w:r>
      <w:r>
        <w:rPr>
          <w:rFonts w:ascii="Times New Roman" w:hAnsi="Times New Roman"/>
          <w:color w:val="000000"/>
          <w:sz w:val="28"/>
        </w:rPr>
        <w:t>im</w:t>
      </w:r>
      <w:r w:rsidRPr="00B62187">
        <w:rPr>
          <w:rFonts w:ascii="Times New Roman" w:hAnsi="Times New Roman"/>
          <w:color w:val="000000"/>
          <w:sz w:val="28"/>
          <w:lang w:val="ru-RU"/>
        </w:rPr>
        <w:t xml:space="preserve">-, </w:t>
      </w:r>
      <w:r>
        <w:rPr>
          <w:rFonts w:ascii="Times New Roman" w:hAnsi="Times New Roman"/>
          <w:color w:val="000000"/>
          <w:sz w:val="28"/>
        </w:rPr>
        <w:t>inter</w:t>
      </w:r>
      <w:r w:rsidRPr="00B62187">
        <w:rPr>
          <w:rFonts w:ascii="Times New Roman" w:hAnsi="Times New Roman"/>
          <w:color w:val="000000"/>
          <w:sz w:val="28"/>
          <w:lang w:val="ru-RU"/>
        </w:rPr>
        <w:t xml:space="preserve">-, </w:t>
      </w:r>
      <w:r>
        <w:rPr>
          <w:rFonts w:ascii="Times New Roman" w:hAnsi="Times New Roman"/>
          <w:color w:val="000000"/>
          <w:sz w:val="28"/>
        </w:rPr>
        <w:t>non</w:t>
      </w:r>
      <w:r w:rsidRPr="00B62187">
        <w:rPr>
          <w:rFonts w:ascii="Times New Roman" w:hAnsi="Times New Roman"/>
          <w:color w:val="000000"/>
          <w:sz w:val="28"/>
          <w:lang w:val="ru-RU"/>
        </w:rPr>
        <w:t>- и суффиксов -</w:t>
      </w:r>
      <w:r>
        <w:rPr>
          <w:rFonts w:ascii="Times New Roman" w:hAnsi="Times New Roman"/>
          <w:color w:val="000000"/>
          <w:sz w:val="28"/>
        </w:rPr>
        <w:t>able</w:t>
      </w:r>
      <w:r w:rsidRPr="00B62187">
        <w:rPr>
          <w:rFonts w:ascii="Times New Roman" w:hAnsi="Times New Roman"/>
          <w:color w:val="000000"/>
          <w:sz w:val="28"/>
          <w:lang w:val="ru-RU"/>
        </w:rPr>
        <w:t>/-</w:t>
      </w:r>
      <w:r>
        <w:rPr>
          <w:rFonts w:ascii="Times New Roman" w:hAnsi="Times New Roman"/>
          <w:color w:val="000000"/>
          <w:sz w:val="28"/>
        </w:rPr>
        <w:t>ible</w:t>
      </w:r>
      <w:r w:rsidRPr="00B62187">
        <w:rPr>
          <w:rFonts w:ascii="Times New Roman" w:hAnsi="Times New Roman"/>
          <w:color w:val="000000"/>
          <w:sz w:val="28"/>
          <w:lang w:val="ru-RU"/>
        </w:rPr>
        <w:t>, -</w:t>
      </w:r>
      <w:r>
        <w:rPr>
          <w:rFonts w:ascii="Times New Roman" w:hAnsi="Times New Roman"/>
          <w:color w:val="000000"/>
          <w:sz w:val="28"/>
        </w:rPr>
        <w:t>al</w:t>
      </w:r>
      <w:r w:rsidRPr="00B62187">
        <w:rPr>
          <w:rFonts w:ascii="Times New Roman" w:hAnsi="Times New Roman"/>
          <w:color w:val="000000"/>
          <w:sz w:val="28"/>
          <w:lang w:val="ru-RU"/>
        </w:rPr>
        <w:t>, -</w:t>
      </w:r>
      <w:r>
        <w:rPr>
          <w:rFonts w:ascii="Times New Roman" w:hAnsi="Times New Roman"/>
          <w:color w:val="000000"/>
          <w:sz w:val="28"/>
        </w:rPr>
        <w:t>ed</w:t>
      </w:r>
      <w:r w:rsidRPr="00B62187">
        <w:rPr>
          <w:rFonts w:ascii="Times New Roman" w:hAnsi="Times New Roman"/>
          <w:color w:val="000000"/>
          <w:sz w:val="28"/>
          <w:lang w:val="ru-RU"/>
        </w:rPr>
        <w:t>, -</w:t>
      </w:r>
      <w:r>
        <w:rPr>
          <w:rFonts w:ascii="Times New Roman" w:hAnsi="Times New Roman"/>
          <w:color w:val="000000"/>
          <w:sz w:val="28"/>
        </w:rPr>
        <w:t>ese</w:t>
      </w:r>
      <w:r w:rsidRPr="00B62187">
        <w:rPr>
          <w:rFonts w:ascii="Times New Roman" w:hAnsi="Times New Roman"/>
          <w:color w:val="000000"/>
          <w:sz w:val="28"/>
          <w:lang w:val="ru-RU"/>
        </w:rPr>
        <w:t>, -</w:t>
      </w:r>
      <w:r>
        <w:rPr>
          <w:rFonts w:ascii="Times New Roman" w:hAnsi="Times New Roman"/>
          <w:color w:val="000000"/>
          <w:sz w:val="28"/>
        </w:rPr>
        <w:t>ful</w:t>
      </w:r>
      <w:r w:rsidRPr="00B62187">
        <w:rPr>
          <w:rFonts w:ascii="Times New Roman" w:hAnsi="Times New Roman"/>
          <w:color w:val="000000"/>
          <w:sz w:val="28"/>
          <w:lang w:val="ru-RU"/>
        </w:rPr>
        <w:t>, -</w:t>
      </w:r>
      <w:r>
        <w:rPr>
          <w:rFonts w:ascii="Times New Roman" w:hAnsi="Times New Roman"/>
          <w:color w:val="000000"/>
          <w:sz w:val="28"/>
        </w:rPr>
        <w:t>ian</w:t>
      </w:r>
      <w:r w:rsidRPr="00B62187">
        <w:rPr>
          <w:rFonts w:ascii="Times New Roman" w:hAnsi="Times New Roman"/>
          <w:color w:val="000000"/>
          <w:sz w:val="28"/>
          <w:lang w:val="ru-RU"/>
        </w:rPr>
        <w:t>/-</w:t>
      </w:r>
      <w:r>
        <w:rPr>
          <w:rFonts w:ascii="Times New Roman" w:hAnsi="Times New Roman"/>
          <w:color w:val="000000"/>
          <w:sz w:val="28"/>
        </w:rPr>
        <w:t>an</w:t>
      </w:r>
      <w:r w:rsidRPr="00B62187">
        <w:rPr>
          <w:rFonts w:ascii="Times New Roman" w:hAnsi="Times New Roman"/>
          <w:color w:val="000000"/>
          <w:sz w:val="28"/>
          <w:lang w:val="ru-RU"/>
        </w:rPr>
        <w:t>, -</w:t>
      </w:r>
      <w:r>
        <w:rPr>
          <w:rFonts w:ascii="Times New Roman" w:hAnsi="Times New Roman"/>
          <w:color w:val="000000"/>
          <w:sz w:val="28"/>
        </w:rPr>
        <w:t>ing</w:t>
      </w:r>
      <w:r w:rsidRPr="00B62187">
        <w:rPr>
          <w:rFonts w:ascii="Times New Roman" w:hAnsi="Times New Roman"/>
          <w:color w:val="000000"/>
          <w:sz w:val="28"/>
          <w:lang w:val="ru-RU"/>
        </w:rPr>
        <w:t>, -</w:t>
      </w:r>
      <w:r>
        <w:rPr>
          <w:rFonts w:ascii="Times New Roman" w:hAnsi="Times New Roman"/>
          <w:color w:val="000000"/>
          <w:sz w:val="28"/>
        </w:rPr>
        <w:t>ish</w:t>
      </w:r>
      <w:r w:rsidRPr="00B62187">
        <w:rPr>
          <w:rFonts w:ascii="Times New Roman" w:hAnsi="Times New Roman"/>
          <w:color w:val="000000"/>
          <w:sz w:val="28"/>
          <w:lang w:val="ru-RU"/>
        </w:rPr>
        <w:t>, -</w:t>
      </w:r>
      <w:r>
        <w:rPr>
          <w:rFonts w:ascii="Times New Roman" w:hAnsi="Times New Roman"/>
          <w:color w:val="000000"/>
          <w:sz w:val="28"/>
        </w:rPr>
        <w:t>ive</w:t>
      </w:r>
      <w:r w:rsidRPr="00B62187">
        <w:rPr>
          <w:rFonts w:ascii="Times New Roman" w:hAnsi="Times New Roman"/>
          <w:color w:val="000000"/>
          <w:sz w:val="28"/>
          <w:lang w:val="ru-RU"/>
        </w:rPr>
        <w:t>, -</w:t>
      </w:r>
      <w:r>
        <w:rPr>
          <w:rFonts w:ascii="Times New Roman" w:hAnsi="Times New Roman"/>
          <w:color w:val="000000"/>
          <w:sz w:val="28"/>
        </w:rPr>
        <w:t>less</w:t>
      </w:r>
      <w:r w:rsidRPr="00B62187">
        <w:rPr>
          <w:rFonts w:ascii="Times New Roman" w:hAnsi="Times New Roman"/>
          <w:color w:val="000000"/>
          <w:sz w:val="28"/>
          <w:lang w:val="ru-RU"/>
        </w:rPr>
        <w:t>, -</w:t>
      </w:r>
      <w:r>
        <w:rPr>
          <w:rFonts w:ascii="Times New Roman" w:hAnsi="Times New Roman"/>
          <w:color w:val="000000"/>
          <w:sz w:val="28"/>
        </w:rPr>
        <w:t>ly</w:t>
      </w:r>
      <w:r w:rsidRPr="00B62187">
        <w:rPr>
          <w:rFonts w:ascii="Times New Roman" w:hAnsi="Times New Roman"/>
          <w:color w:val="000000"/>
          <w:sz w:val="28"/>
          <w:lang w:val="ru-RU"/>
        </w:rPr>
        <w:t>, -</w:t>
      </w:r>
      <w:r>
        <w:rPr>
          <w:rFonts w:ascii="Times New Roman" w:hAnsi="Times New Roman"/>
          <w:color w:val="000000"/>
          <w:sz w:val="28"/>
        </w:rPr>
        <w:t>ous</w:t>
      </w:r>
      <w:r w:rsidRPr="00B62187">
        <w:rPr>
          <w:rFonts w:ascii="Times New Roman" w:hAnsi="Times New Roman"/>
          <w:color w:val="000000"/>
          <w:sz w:val="28"/>
          <w:lang w:val="ru-RU"/>
        </w:rPr>
        <w:t>, -</w:t>
      </w:r>
      <w:r>
        <w:rPr>
          <w:rFonts w:ascii="Times New Roman" w:hAnsi="Times New Roman"/>
          <w:color w:val="000000"/>
          <w:sz w:val="28"/>
        </w:rPr>
        <w:t>y</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образование наречий при помощи префиксов </w:t>
      </w:r>
      <w:r>
        <w:rPr>
          <w:rFonts w:ascii="Times New Roman" w:hAnsi="Times New Roman"/>
          <w:color w:val="000000"/>
          <w:sz w:val="28"/>
        </w:rPr>
        <w:t>un</w:t>
      </w:r>
      <w:r w:rsidRPr="00B62187">
        <w:rPr>
          <w:rFonts w:ascii="Times New Roman" w:hAnsi="Times New Roman"/>
          <w:color w:val="000000"/>
          <w:sz w:val="28"/>
          <w:lang w:val="ru-RU"/>
        </w:rPr>
        <w:t xml:space="preserve">-, </w:t>
      </w:r>
      <w:r>
        <w:rPr>
          <w:rFonts w:ascii="Times New Roman" w:hAnsi="Times New Roman"/>
          <w:color w:val="000000"/>
          <w:sz w:val="28"/>
        </w:rPr>
        <w:t>in</w:t>
      </w:r>
      <w:r w:rsidRPr="00B62187">
        <w:rPr>
          <w:rFonts w:ascii="Times New Roman" w:hAnsi="Times New Roman"/>
          <w:color w:val="000000"/>
          <w:sz w:val="28"/>
          <w:lang w:val="ru-RU"/>
        </w:rPr>
        <w:t>-/</w:t>
      </w:r>
      <w:r>
        <w:rPr>
          <w:rFonts w:ascii="Times New Roman" w:hAnsi="Times New Roman"/>
          <w:color w:val="000000"/>
          <w:sz w:val="28"/>
        </w:rPr>
        <w:t>im</w:t>
      </w:r>
      <w:r w:rsidRPr="00B62187">
        <w:rPr>
          <w:rFonts w:ascii="Times New Roman" w:hAnsi="Times New Roman"/>
          <w:color w:val="000000"/>
          <w:sz w:val="28"/>
          <w:lang w:val="ru-RU"/>
        </w:rPr>
        <w:t>- и суффикса -</w:t>
      </w:r>
      <w:r>
        <w:rPr>
          <w:rFonts w:ascii="Times New Roman" w:hAnsi="Times New Roman"/>
          <w:color w:val="000000"/>
          <w:sz w:val="28"/>
        </w:rPr>
        <w:t>ly</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образование числительных при помощи суффиксов -</w:t>
      </w:r>
      <w:r>
        <w:rPr>
          <w:rFonts w:ascii="Times New Roman" w:hAnsi="Times New Roman"/>
          <w:color w:val="000000"/>
          <w:sz w:val="28"/>
        </w:rPr>
        <w:t>teen</w:t>
      </w:r>
      <w:r w:rsidRPr="00B62187">
        <w:rPr>
          <w:rFonts w:ascii="Times New Roman" w:hAnsi="Times New Roman"/>
          <w:color w:val="000000"/>
          <w:sz w:val="28"/>
          <w:lang w:val="ru-RU"/>
        </w:rPr>
        <w:t>, -</w:t>
      </w:r>
      <w:r>
        <w:rPr>
          <w:rFonts w:ascii="Times New Roman" w:hAnsi="Times New Roman"/>
          <w:color w:val="000000"/>
          <w:sz w:val="28"/>
        </w:rPr>
        <w:t>ty</w:t>
      </w:r>
      <w:r w:rsidRPr="00B62187">
        <w:rPr>
          <w:rFonts w:ascii="Times New Roman" w:hAnsi="Times New Roman"/>
          <w:color w:val="000000"/>
          <w:sz w:val="28"/>
          <w:lang w:val="ru-RU"/>
        </w:rPr>
        <w:t>, -</w:t>
      </w:r>
      <w:r>
        <w:rPr>
          <w:rFonts w:ascii="Times New Roman" w:hAnsi="Times New Roman"/>
          <w:color w:val="000000"/>
          <w:sz w:val="28"/>
        </w:rPr>
        <w:t>th</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словосложение: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образование сложных существительных путём соединения основ существительных (</w:t>
      </w:r>
      <w:r>
        <w:rPr>
          <w:rFonts w:ascii="Times New Roman" w:hAnsi="Times New Roman"/>
          <w:color w:val="000000"/>
          <w:sz w:val="28"/>
        </w:rPr>
        <w:t>football</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образование сложных существительных путём соединения основы прилагательного с основой существительного (</w:t>
      </w:r>
      <w:r>
        <w:rPr>
          <w:rFonts w:ascii="Times New Roman" w:hAnsi="Times New Roman"/>
          <w:color w:val="000000"/>
          <w:sz w:val="28"/>
        </w:rPr>
        <w:t>blackboard</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B62187">
        <w:rPr>
          <w:rFonts w:ascii="Times New Roman" w:hAnsi="Times New Roman"/>
          <w:color w:val="000000"/>
          <w:sz w:val="28"/>
          <w:lang w:val="ru-RU"/>
        </w:rPr>
        <w:t>-</w:t>
      </w:r>
      <w:r>
        <w:rPr>
          <w:rFonts w:ascii="Times New Roman" w:hAnsi="Times New Roman"/>
          <w:color w:val="000000"/>
          <w:sz w:val="28"/>
        </w:rPr>
        <w:t>in</w:t>
      </w:r>
      <w:r w:rsidRPr="00B62187">
        <w:rPr>
          <w:rFonts w:ascii="Times New Roman" w:hAnsi="Times New Roman"/>
          <w:color w:val="000000"/>
          <w:sz w:val="28"/>
          <w:lang w:val="ru-RU"/>
        </w:rPr>
        <w:t>-</w:t>
      </w:r>
      <w:r>
        <w:rPr>
          <w:rFonts w:ascii="Times New Roman" w:hAnsi="Times New Roman"/>
          <w:color w:val="000000"/>
          <w:sz w:val="28"/>
        </w:rPr>
        <w:t>law</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62187">
        <w:rPr>
          <w:rFonts w:ascii="Times New Roman" w:hAnsi="Times New Roman"/>
          <w:color w:val="000000"/>
          <w:sz w:val="28"/>
          <w:lang w:val="ru-RU"/>
        </w:rPr>
        <w:t xml:space="preserve"> (</w:t>
      </w:r>
      <w:r>
        <w:rPr>
          <w:rFonts w:ascii="Times New Roman" w:hAnsi="Times New Roman"/>
          <w:color w:val="000000"/>
          <w:sz w:val="28"/>
        </w:rPr>
        <w:t>blue</w:t>
      </w:r>
      <w:r w:rsidRPr="00B62187">
        <w:rPr>
          <w:rFonts w:ascii="Times New Roman" w:hAnsi="Times New Roman"/>
          <w:color w:val="000000"/>
          <w:sz w:val="28"/>
          <w:lang w:val="ru-RU"/>
        </w:rPr>
        <w:t>-</w:t>
      </w:r>
      <w:r>
        <w:rPr>
          <w:rFonts w:ascii="Times New Roman" w:hAnsi="Times New Roman"/>
          <w:color w:val="000000"/>
          <w:sz w:val="28"/>
        </w:rPr>
        <w:t>eyed</w:t>
      </w:r>
      <w:r w:rsidRPr="00B62187">
        <w:rPr>
          <w:rFonts w:ascii="Times New Roman" w:hAnsi="Times New Roman"/>
          <w:color w:val="000000"/>
          <w:sz w:val="28"/>
          <w:lang w:val="ru-RU"/>
        </w:rPr>
        <w:t xml:space="preserve">, </w:t>
      </w:r>
      <w:r>
        <w:rPr>
          <w:rFonts w:ascii="Times New Roman" w:hAnsi="Times New Roman"/>
          <w:color w:val="000000"/>
          <w:sz w:val="28"/>
        </w:rPr>
        <w:t>eight</w:t>
      </w:r>
      <w:r w:rsidRPr="00B62187">
        <w:rPr>
          <w:rFonts w:ascii="Times New Roman" w:hAnsi="Times New Roman"/>
          <w:color w:val="000000"/>
          <w:sz w:val="28"/>
          <w:lang w:val="ru-RU"/>
        </w:rPr>
        <w:t>-</w:t>
      </w:r>
      <w:r>
        <w:rPr>
          <w:rFonts w:ascii="Times New Roman" w:hAnsi="Times New Roman"/>
          <w:color w:val="000000"/>
          <w:sz w:val="28"/>
        </w:rPr>
        <w:t>legged</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образование сложных прилагательных путём соединения наречия с основой причасти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я </w:t>
      </w:r>
      <w:r>
        <w:rPr>
          <w:rFonts w:ascii="Times New Roman" w:hAnsi="Times New Roman"/>
          <w:color w:val="000000"/>
          <w:sz w:val="28"/>
        </w:rPr>
        <w:t>II</w:t>
      </w:r>
      <w:r w:rsidRPr="00B62187">
        <w:rPr>
          <w:rFonts w:ascii="Times New Roman" w:hAnsi="Times New Roman"/>
          <w:color w:val="000000"/>
          <w:sz w:val="28"/>
          <w:lang w:val="ru-RU"/>
        </w:rPr>
        <w:t xml:space="preserve"> (</w:t>
      </w:r>
      <w:r>
        <w:rPr>
          <w:rFonts w:ascii="Times New Roman" w:hAnsi="Times New Roman"/>
          <w:color w:val="000000"/>
          <w:sz w:val="28"/>
        </w:rPr>
        <w:t>well</w:t>
      </w:r>
      <w:r w:rsidRPr="00B62187">
        <w:rPr>
          <w:rFonts w:ascii="Times New Roman" w:hAnsi="Times New Roman"/>
          <w:color w:val="000000"/>
          <w:sz w:val="28"/>
          <w:lang w:val="ru-RU"/>
        </w:rPr>
        <w:t>-</w:t>
      </w:r>
      <w:r>
        <w:rPr>
          <w:rFonts w:ascii="Times New Roman" w:hAnsi="Times New Roman"/>
          <w:color w:val="000000"/>
          <w:sz w:val="28"/>
        </w:rPr>
        <w:t>behaved</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образование сложных прилагательных путём соединения основы прилагательного с основой причастия </w:t>
      </w:r>
      <w:r>
        <w:rPr>
          <w:rFonts w:ascii="Times New Roman" w:hAnsi="Times New Roman"/>
          <w:color w:val="000000"/>
          <w:sz w:val="28"/>
        </w:rPr>
        <w:t>I</w:t>
      </w:r>
      <w:r w:rsidRPr="00B62187">
        <w:rPr>
          <w:rFonts w:ascii="Times New Roman" w:hAnsi="Times New Roman"/>
          <w:color w:val="000000"/>
          <w:sz w:val="28"/>
          <w:lang w:val="ru-RU"/>
        </w:rPr>
        <w:t xml:space="preserve"> (</w:t>
      </w:r>
      <w:r>
        <w:rPr>
          <w:rFonts w:ascii="Times New Roman" w:hAnsi="Times New Roman"/>
          <w:color w:val="000000"/>
          <w:sz w:val="28"/>
        </w:rPr>
        <w:t>nice</w:t>
      </w:r>
      <w:r w:rsidRPr="00B62187">
        <w:rPr>
          <w:rFonts w:ascii="Times New Roman" w:hAnsi="Times New Roman"/>
          <w:color w:val="000000"/>
          <w:sz w:val="28"/>
          <w:lang w:val="ru-RU"/>
        </w:rPr>
        <w:t>-</w:t>
      </w:r>
      <w:r>
        <w:rPr>
          <w:rFonts w:ascii="Times New Roman" w:hAnsi="Times New Roman"/>
          <w:color w:val="000000"/>
          <w:sz w:val="28"/>
        </w:rPr>
        <w:t>looking</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конверсия: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образование имён существительных от неопределённой формы глаголов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run</w:t>
      </w:r>
      <w:r w:rsidRPr="00B62187">
        <w:rPr>
          <w:rFonts w:ascii="Times New Roman" w:hAnsi="Times New Roman"/>
          <w:color w:val="000000"/>
          <w:sz w:val="28"/>
          <w:lang w:val="ru-RU"/>
        </w:rPr>
        <w:t xml:space="preserve"> – </w:t>
      </w:r>
      <w:r>
        <w:rPr>
          <w:rFonts w:ascii="Times New Roman" w:hAnsi="Times New Roman"/>
          <w:color w:val="000000"/>
          <w:sz w:val="28"/>
        </w:rPr>
        <w:t>a</w:t>
      </w:r>
      <w:r w:rsidRPr="00B62187">
        <w:rPr>
          <w:rFonts w:ascii="Times New Roman" w:hAnsi="Times New Roman"/>
          <w:color w:val="000000"/>
          <w:sz w:val="28"/>
          <w:lang w:val="ru-RU"/>
        </w:rPr>
        <w:t xml:space="preserve"> </w:t>
      </w:r>
      <w:r>
        <w:rPr>
          <w:rFonts w:ascii="Times New Roman" w:hAnsi="Times New Roman"/>
          <w:color w:val="000000"/>
          <w:sz w:val="28"/>
        </w:rPr>
        <w:t>run</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образование имён существительных от имён прилагательных (</w:t>
      </w:r>
      <w:r>
        <w:rPr>
          <w:rFonts w:ascii="Times New Roman" w:hAnsi="Times New Roman"/>
          <w:color w:val="000000"/>
          <w:sz w:val="28"/>
        </w:rPr>
        <w:t>rich</w:t>
      </w:r>
      <w:r w:rsidRPr="00B62187">
        <w:rPr>
          <w:rFonts w:ascii="Times New Roman" w:hAnsi="Times New Roman"/>
          <w:color w:val="000000"/>
          <w:sz w:val="28"/>
          <w:lang w:val="ru-RU"/>
        </w:rPr>
        <w:t xml:space="preserve"> </w:t>
      </w:r>
      <w:r>
        <w:rPr>
          <w:rFonts w:ascii="Times New Roman" w:hAnsi="Times New Roman"/>
          <w:color w:val="000000"/>
          <w:sz w:val="28"/>
        </w:rPr>
        <w:t>people</w:t>
      </w:r>
      <w:r w:rsidRPr="00B62187">
        <w:rPr>
          <w:rFonts w:ascii="Times New Roman" w:hAnsi="Times New Roman"/>
          <w:color w:val="000000"/>
          <w:sz w:val="28"/>
          <w:lang w:val="ru-RU"/>
        </w:rPr>
        <w:t xml:space="preserve"> – </w:t>
      </w:r>
      <w:r>
        <w:rPr>
          <w:rFonts w:ascii="Times New Roman" w:hAnsi="Times New Roman"/>
          <w:color w:val="000000"/>
          <w:sz w:val="28"/>
        </w:rPr>
        <w:t>the</w:t>
      </w:r>
      <w:r w:rsidRPr="00B62187">
        <w:rPr>
          <w:rFonts w:ascii="Times New Roman" w:hAnsi="Times New Roman"/>
          <w:color w:val="000000"/>
          <w:sz w:val="28"/>
          <w:lang w:val="ru-RU"/>
        </w:rPr>
        <w:t xml:space="preserve"> </w:t>
      </w:r>
      <w:r>
        <w:rPr>
          <w:rFonts w:ascii="Times New Roman" w:hAnsi="Times New Roman"/>
          <w:color w:val="000000"/>
          <w:sz w:val="28"/>
        </w:rPr>
        <w:t>rich</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образование глаголов от имён существительных (</w:t>
      </w:r>
      <w:r>
        <w:rPr>
          <w:rFonts w:ascii="Times New Roman" w:hAnsi="Times New Roman"/>
          <w:color w:val="000000"/>
          <w:sz w:val="28"/>
        </w:rPr>
        <w:t>a</w:t>
      </w:r>
      <w:r w:rsidRPr="00B62187">
        <w:rPr>
          <w:rFonts w:ascii="Times New Roman" w:hAnsi="Times New Roman"/>
          <w:color w:val="000000"/>
          <w:sz w:val="28"/>
          <w:lang w:val="ru-RU"/>
        </w:rPr>
        <w:t xml:space="preserve"> </w:t>
      </w:r>
      <w:r>
        <w:rPr>
          <w:rFonts w:ascii="Times New Roman" w:hAnsi="Times New Roman"/>
          <w:color w:val="000000"/>
          <w:sz w:val="28"/>
        </w:rPr>
        <w:t>hand</w:t>
      </w:r>
      <w:r w:rsidRPr="00B62187">
        <w:rPr>
          <w:rFonts w:ascii="Times New Roman" w:hAnsi="Times New Roman"/>
          <w:color w:val="000000"/>
          <w:sz w:val="28"/>
          <w:lang w:val="ru-RU"/>
        </w:rPr>
        <w:t xml:space="preserve"> –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hand</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образование глаголов от имён прилагательных (</w:t>
      </w:r>
      <w:r>
        <w:rPr>
          <w:rFonts w:ascii="Times New Roman" w:hAnsi="Times New Roman"/>
          <w:color w:val="000000"/>
          <w:sz w:val="28"/>
        </w:rPr>
        <w:t>cool</w:t>
      </w:r>
      <w:r w:rsidRPr="00B62187">
        <w:rPr>
          <w:rFonts w:ascii="Times New Roman" w:hAnsi="Times New Roman"/>
          <w:color w:val="000000"/>
          <w:sz w:val="28"/>
          <w:lang w:val="ru-RU"/>
        </w:rPr>
        <w:t xml:space="preserve"> –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cool</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Имена прилагательные на -</w:t>
      </w:r>
      <w:r>
        <w:rPr>
          <w:rFonts w:ascii="Times New Roman" w:hAnsi="Times New Roman"/>
          <w:color w:val="000000"/>
          <w:sz w:val="28"/>
        </w:rPr>
        <w:t>ed</w:t>
      </w:r>
      <w:r w:rsidRPr="00B62187">
        <w:rPr>
          <w:rFonts w:ascii="Times New Roman" w:hAnsi="Times New Roman"/>
          <w:color w:val="000000"/>
          <w:sz w:val="28"/>
          <w:lang w:val="ru-RU"/>
        </w:rPr>
        <w:t xml:space="preserve"> и -</w:t>
      </w:r>
      <w:r>
        <w:rPr>
          <w:rFonts w:ascii="Times New Roman" w:hAnsi="Times New Roman"/>
          <w:color w:val="000000"/>
          <w:sz w:val="28"/>
        </w:rPr>
        <w:t>ing</w:t>
      </w:r>
      <w:r w:rsidRPr="00B62187">
        <w:rPr>
          <w:rFonts w:ascii="Times New Roman" w:hAnsi="Times New Roman"/>
          <w:color w:val="000000"/>
          <w:sz w:val="28"/>
          <w:lang w:val="ru-RU"/>
        </w:rPr>
        <w:t xml:space="preserve"> (</w:t>
      </w:r>
      <w:r>
        <w:rPr>
          <w:rFonts w:ascii="Times New Roman" w:hAnsi="Times New Roman"/>
          <w:color w:val="000000"/>
          <w:sz w:val="28"/>
        </w:rPr>
        <w:t>excited</w:t>
      </w:r>
      <w:r w:rsidRPr="00B62187">
        <w:rPr>
          <w:rFonts w:ascii="Times New Roman" w:hAnsi="Times New Roman"/>
          <w:color w:val="000000"/>
          <w:sz w:val="28"/>
          <w:lang w:val="ru-RU"/>
        </w:rPr>
        <w:t xml:space="preserve"> – </w:t>
      </w:r>
      <w:r>
        <w:rPr>
          <w:rFonts w:ascii="Times New Roman" w:hAnsi="Times New Roman"/>
          <w:color w:val="000000"/>
          <w:sz w:val="28"/>
        </w:rPr>
        <w:t>exciting</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Различные средства связи для обеспечения целостности и логичности устного/письменного высказывания. </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Грамматическая сторона речи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Нераспространённые и распространённые простые предложения, в том числе с несколькими обстоятельствами, следующими в определённом порядке (</w:t>
      </w:r>
      <w:r>
        <w:rPr>
          <w:rFonts w:ascii="Times New Roman" w:hAnsi="Times New Roman"/>
          <w:color w:val="000000"/>
          <w:sz w:val="28"/>
        </w:rPr>
        <w:t>We</w:t>
      </w:r>
      <w:r w:rsidRPr="00B62187">
        <w:rPr>
          <w:rFonts w:ascii="Times New Roman" w:hAnsi="Times New Roman"/>
          <w:color w:val="000000"/>
          <w:sz w:val="28"/>
          <w:lang w:val="ru-RU"/>
        </w:rPr>
        <w:t xml:space="preserve"> </w:t>
      </w:r>
      <w:r>
        <w:rPr>
          <w:rFonts w:ascii="Times New Roman" w:hAnsi="Times New Roman"/>
          <w:color w:val="000000"/>
          <w:sz w:val="28"/>
        </w:rPr>
        <w:t>moved</w:t>
      </w:r>
      <w:r w:rsidRPr="00B62187">
        <w:rPr>
          <w:rFonts w:ascii="Times New Roman" w:hAnsi="Times New Roman"/>
          <w:color w:val="000000"/>
          <w:sz w:val="28"/>
          <w:lang w:val="ru-RU"/>
        </w:rPr>
        <w:t xml:space="preserve">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a</w:t>
      </w:r>
      <w:r w:rsidRPr="00B62187">
        <w:rPr>
          <w:rFonts w:ascii="Times New Roman" w:hAnsi="Times New Roman"/>
          <w:color w:val="000000"/>
          <w:sz w:val="28"/>
          <w:lang w:val="ru-RU"/>
        </w:rPr>
        <w:t xml:space="preserve"> </w:t>
      </w:r>
      <w:r>
        <w:rPr>
          <w:rFonts w:ascii="Times New Roman" w:hAnsi="Times New Roman"/>
          <w:color w:val="000000"/>
          <w:sz w:val="28"/>
        </w:rPr>
        <w:t>new</w:t>
      </w:r>
      <w:r w:rsidRPr="00B62187">
        <w:rPr>
          <w:rFonts w:ascii="Times New Roman" w:hAnsi="Times New Roman"/>
          <w:color w:val="000000"/>
          <w:sz w:val="28"/>
          <w:lang w:val="ru-RU"/>
        </w:rPr>
        <w:t xml:space="preserve"> </w:t>
      </w:r>
      <w:r>
        <w:rPr>
          <w:rFonts w:ascii="Times New Roman" w:hAnsi="Times New Roman"/>
          <w:color w:val="000000"/>
          <w:sz w:val="28"/>
        </w:rPr>
        <w:t>house</w:t>
      </w:r>
      <w:r w:rsidRPr="00B62187">
        <w:rPr>
          <w:rFonts w:ascii="Times New Roman" w:hAnsi="Times New Roman"/>
          <w:color w:val="000000"/>
          <w:sz w:val="28"/>
          <w:lang w:val="ru-RU"/>
        </w:rPr>
        <w:t xml:space="preserve"> </w:t>
      </w:r>
      <w:r>
        <w:rPr>
          <w:rFonts w:ascii="Times New Roman" w:hAnsi="Times New Roman"/>
          <w:color w:val="000000"/>
          <w:sz w:val="28"/>
        </w:rPr>
        <w:t>last</w:t>
      </w:r>
      <w:r w:rsidRPr="00B62187">
        <w:rPr>
          <w:rFonts w:ascii="Times New Roman" w:hAnsi="Times New Roman"/>
          <w:color w:val="000000"/>
          <w:sz w:val="28"/>
          <w:lang w:val="ru-RU"/>
        </w:rPr>
        <w:t xml:space="preserve"> </w:t>
      </w:r>
      <w:r>
        <w:rPr>
          <w:rFonts w:ascii="Times New Roman" w:hAnsi="Times New Roman"/>
          <w:color w:val="000000"/>
          <w:sz w:val="28"/>
        </w:rPr>
        <w:t>year</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62187">
        <w:rPr>
          <w:rFonts w:ascii="Times New Roman" w:hAnsi="Times New Roman"/>
          <w:color w:val="000000"/>
          <w:sz w:val="28"/>
          <w:lang w:val="ru-RU"/>
        </w:rPr>
        <w:t xml:space="preserve"> +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be</w:t>
      </w:r>
      <w:r w:rsidRPr="00B62187">
        <w:rPr>
          <w:rFonts w:ascii="Times New Roman" w:hAnsi="Times New Roman"/>
          <w:color w:val="000000"/>
          <w:sz w:val="28"/>
          <w:lang w:val="ru-RU"/>
        </w:rPr>
        <w:t xml:space="preserve">. </w:t>
      </w:r>
    </w:p>
    <w:p w:rsidR="0059338A" w:rsidRDefault="00B62187">
      <w:pPr>
        <w:spacing w:after="0" w:line="264" w:lineRule="auto"/>
        <w:ind w:firstLine="600"/>
        <w:jc w:val="both"/>
      </w:pPr>
      <w:r>
        <w:rPr>
          <w:rFonts w:ascii="Times New Roman" w:hAnsi="Times New Roman"/>
          <w:color w:val="000000"/>
          <w:sz w:val="28"/>
        </w:rPr>
        <w:t xml:space="preserve">Предложения с глагольными конструкциями, содержащими глаголы-связки to be, to look, to seem, to feel (He looks/seems/feels happy.). </w:t>
      </w:r>
    </w:p>
    <w:p w:rsidR="0059338A" w:rsidRDefault="00B62187">
      <w:pPr>
        <w:spacing w:after="0" w:line="264" w:lineRule="auto"/>
        <w:ind w:firstLine="600"/>
        <w:jc w:val="both"/>
      </w:pPr>
      <w:r>
        <w:rPr>
          <w:rFonts w:ascii="Times New Roman" w:hAnsi="Times New Roman"/>
          <w:color w:val="000000"/>
          <w:sz w:val="28"/>
        </w:rPr>
        <w:t xml:space="preserve">Предложения cо сложным дополнением – Complex Object (I want you to help me. I saw her cross/crossing the road. I want to have my hair cut.).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62187">
        <w:rPr>
          <w:rFonts w:ascii="Times New Roman" w:hAnsi="Times New Roman"/>
          <w:color w:val="000000"/>
          <w:sz w:val="28"/>
          <w:lang w:val="ru-RU"/>
        </w:rPr>
        <w:t xml:space="preserve">, </w:t>
      </w:r>
      <w:r>
        <w:rPr>
          <w:rFonts w:ascii="Times New Roman" w:hAnsi="Times New Roman"/>
          <w:color w:val="000000"/>
          <w:sz w:val="28"/>
        </w:rPr>
        <w:t>but</w:t>
      </w:r>
      <w:r w:rsidRPr="00B62187">
        <w:rPr>
          <w:rFonts w:ascii="Times New Roman" w:hAnsi="Times New Roman"/>
          <w:color w:val="000000"/>
          <w:sz w:val="28"/>
          <w:lang w:val="ru-RU"/>
        </w:rPr>
        <w:t xml:space="preserve">, </w:t>
      </w:r>
      <w:r>
        <w:rPr>
          <w:rFonts w:ascii="Times New Roman" w:hAnsi="Times New Roman"/>
          <w:color w:val="000000"/>
          <w:sz w:val="28"/>
        </w:rPr>
        <w:t>or</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62187">
        <w:rPr>
          <w:rFonts w:ascii="Times New Roman" w:hAnsi="Times New Roman"/>
          <w:color w:val="000000"/>
          <w:sz w:val="28"/>
          <w:lang w:val="ru-RU"/>
        </w:rPr>
        <w:t xml:space="preserve">, </w:t>
      </w:r>
      <w:r>
        <w:rPr>
          <w:rFonts w:ascii="Times New Roman" w:hAnsi="Times New Roman"/>
          <w:color w:val="000000"/>
          <w:sz w:val="28"/>
        </w:rPr>
        <w:t>if</w:t>
      </w:r>
      <w:r w:rsidRPr="00B62187">
        <w:rPr>
          <w:rFonts w:ascii="Times New Roman" w:hAnsi="Times New Roman"/>
          <w:color w:val="000000"/>
          <w:sz w:val="28"/>
          <w:lang w:val="ru-RU"/>
        </w:rPr>
        <w:t xml:space="preserve">, </w:t>
      </w:r>
      <w:r>
        <w:rPr>
          <w:rFonts w:ascii="Times New Roman" w:hAnsi="Times New Roman"/>
          <w:color w:val="000000"/>
          <w:sz w:val="28"/>
        </w:rPr>
        <w:t>when</w:t>
      </w:r>
      <w:r w:rsidRPr="00B62187">
        <w:rPr>
          <w:rFonts w:ascii="Times New Roman" w:hAnsi="Times New Roman"/>
          <w:color w:val="000000"/>
          <w:sz w:val="28"/>
          <w:lang w:val="ru-RU"/>
        </w:rPr>
        <w:t xml:space="preserve">, </w:t>
      </w:r>
      <w:r>
        <w:rPr>
          <w:rFonts w:ascii="Times New Roman" w:hAnsi="Times New Roman"/>
          <w:color w:val="000000"/>
          <w:sz w:val="28"/>
        </w:rPr>
        <w:t>where</w:t>
      </w:r>
      <w:r w:rsidRPr="00B62187">
        <w:rPr>
          <w:rFonts w:ascii="Times New Roman" w:hAnsi="Times New Roman"/>
          <w:color w:val="000000"/>
          <w:sz w:val="28"/>
          <w:lang w:val="ru-RU"/>
        </w:rPr>
        <w:t xml:space="preserve">, </w:t>
      </w:r>
      <w:r>
        <w:rPr>
          <w:rFonts w:ascii="Times New Roman" w:hAnsi="Times New Roman"/>
          <w:color w:val="000000"/>
          <w:sz w:val="28"/>
        </w:rPr>
        <w:t>what</w:t>
      </w:r>
      <w:r w:rsidRPr="00B62187">
        <w:rPr>
          <w:rFonts w:ascii="Times New Roman" w:hAnsi="Times New Roman"/>
          <w:color w:val="000000"/>
          <w:sz w:val="28"/>
          <w:lang w:val="ru-RU"/>
        </w:rPr>
        <w:t xml:space="preserve">, </w:t>
      </w:r>
      <w:r>
        <w:rPr>
          <w:rFonts w:ascii="Times New Roman" w:hAnsi="Times New Roman"/>
          <w:color w:val="000000"/>
          <w:sz w:val="28"/>
        </w:rPr>
        <w:t>why</w:t>
      </w:r>
      <w:r w:rsidRPr="00B62187">
        <w:rPr>
          <w:rFonts w:ascii="Times New Roman" w:hAnsi="Times New Roman"/>
          <w:color w:val="000000"/>
          <w:sz w:val="28"/>
          <w:lang w:val="ru-RU"/>
        </w:rPr>
        <w:t xml:space="preserve">, </w:t>
      </w:r>
      <w:r>
        <w:rPr>
          <w:rFonts w:ascii="Times New Roman" w:hAnsi="Times New Roman"/>
          <w:color w:val="000000"/>
          <w:sz w:val="28"/>
        </w:rPr>
        <w:t>how</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62187">
        <w:rPr>
          <w:rFonts w:ascii="Times New Roman" w:hAnsi="Times New Roman"/>
          <w:color w:val="000000"/>
          <w:sz w:val="28"/>
          <w:lang w:val="ru-RU"/>
        </w:rPr>
        <w:t xml:space="preserve">, </w:t>
      </w:r>
      <w:r>
        <w:rPr>
          <w:rFonts w:ascii="Times New Roman" w:hAnsi="Times New Roman"/>
          <w:color w:val="000000"/>
          <w:sz w:val="28"/>
        </w:rPr>
        <w:t>which</w:t>
      </w:r>
      <w:r w:rsidRPr="00B62187">
        <w:rPr>
          <w:rFonts w:ascii="Times New Roman" w:hAnsi="Times New Roman"/>
          <w:color w:val="000000"/>
          <w:sz w:val="28"/>
          <w:lang w:val="ru-RU"/>
        </w:rPr>
        <w:t xml:space="preserve">, </w:t>
      </w:r>
      <w:r>
        <w:rPr>
          <w:rFonts w:ascii="Times New Roman" w:hAnsi="Times New Roman"/>
          <w:color w:val="000000"/>
          <w:sz w:val="28"/>
        </w:rPr>
        <w:t>that</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62187">
        <w:rPr>
          <w:rFonts w:ascii="Times New Roman" w:hAnsi="Times New Roman"/>
          <w:color w:val="000000"/>
          <w:sz w:val="28"/>
          <w:lang w:val="ru-RU"/>
        </w:rPr>
        <w:t xml:space="preserve">, </w:t>
      </w:r>
      <w:r>
        <w:rPr>
          <w:rFonts w:ascii="Times New Roman" w:hAnsi="Times New Roman"/>
          <w:color w:val="000000"/>
          <w:sz w:val="28"/>
        </w:rPr>
        <w:t>whatever</w:t>
      </w:r>
      <w:r w:rsidRPr="00B62187">
        <w:rPr>
          <w:rFonts w:ascii="Times New Roman" w:hAnsi="Times New Roman"/>
          <w:color w:val="000000"/>
          <w:sz w:val="28"/>
          <w:lang w:val="ru-RU"/>
        </w:rPr>
        <w:t xml:space="preserve">, </w:t>
      </w:r>
      <w:r>
        <w:rPr>
          <w:rFonts w:ascii="Times New Roman" w:hAnsi="Times New Roman"/>
          <w:color w:val="000000"/>
          <w:sz w:val="28"/>
        </w:rPr>
        <w:t>however</w:t>
      </w:r>
      <w:r w:rsidRPr="00B62187">
        <w:rPr>
          <w:rFonts w:ascii="Times New Roman" w:hAnsi="Times New Roman"/>
          <w:color w:val="000000"/>
          <w:sz w:val="28"/>
          <w:lang w:val="ru-RU"/>
        </w:rPr>
        <w:t xml:space="preserve">, </w:t>
      </w:r>
      <w:r>
        <w:rPr>
          <w:rFonts w:ascii="Times New Roman" w:hAnsi="Times New Roman"/>
          <w:color w:val="000000"/>
          <w:sz w:val="28"/>
        </w:rPr>
        <w:t>whenever</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62187">
        <w:rPr>
          <w:rFonts w:ascii="Times New Roman" w:hAnsi="Times New Roman"/>
          <w:color w:val="000000"/>
          <w:sz w:val="28"/>
          <w:lang w:val="ru-RU"/>
        </w:rPr>
        <w:t xml:space="preserve"> 0, </w:t>
      </w:r>
      <w:r>
        <w:rPr>
          <w:rFonts w:ascii="Times New Roman" w:hAnsi="Times New Roman"/>
          <w:color w:val="000000"/>
          <w:sz w:val="28"/>
        </w:rPr>
        <w:t>Conditional</w:t>
      </w:r>
      <w:r w:rsidRPr="00B62187">
        <w:rPr>
          <w:rFonts w:ascii="Times New Roman" w:hAnsi="Times New Roman"/>
          <w:color w:val="000000"/>
          <w:sz w:val="28"/>
          <w:lang w:val="ru-RU"/>
        </w:rPr>
        <w:t xml:space="preserve"> </w:t>
      </w:r>
      <w:r>
        <w:rPr>
          <w:rFonts w:ascii="Times New Roman" w:hAnsi="Times New Roman"/>
          <w:color w:val="000000"/>
          <w:sz w:val="28"/>
        </w:rPr>
        <w:t>I</w:t>
      </w:r>
      <w:r w:rsidRPr="00B6218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62187">
        <w:rPr>
          <w:rFonts w:ascii="Times New Roman" w:hAnsi="Times New Roman"/>
          <w:color w:val="000000"/>
          <w:sz w:val="28"/>
          <w:lang w:val="ru-RU"/>
        </w:rPr>
        <w:t xml:space="preserve"> </w:t>
      </w:r>
      <w:r>
        <w:rPr>
          <w:rFonts w:ascii="Times New Roman" w:hAnsi="Times New Roman"/>
          <w:color w:val="000000"/>
          <w:sz w:val="28"/>
        </w:rPr>
        <w:t>II</w:t>
      </w:r>
      <w:r w:rsidRPr="00B62187">
        <w:rPr>
          <w:rFonts w:ascii="Times New Roman" w:hAnsi="Times New Roman"/>
          <w:color w:val="000000"/>
          <w:sz w:val="28"/>
          <w:lang w:val="ru-RU"/>
        </w:rPr>
        <w:t>).</w:t>
      </w:r>
    </w:p>
    <w:p w:rsidR="0059338A" w:rsidRDefault="00B62187">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w:t>
      </w:r>
      <w:r>
        <w:rPr>
          <w:rFonts w:ascii="Times New Roman" w:hAnsi="Times New Roman"/>
          <w:color w:val="000000"/>
          <w:sz w:val="28"/>
        </w:rPr>
        <w:lastRenderedPageBreak/>
        <w:t xml:space="preserve">Present/Past Continuous Tense, Present/Past Perfect Tense, Present Perfect Continuous Tense).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Модальные глаголы в косвенной речи в настоящем и прошедшем времени. </w:t>
      </w:r>
    </w:p>
    <w:p w:rsidR="0059338A" w:rsidRDefault="00B62187">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Предложения с </w:t>
      </w:r>
      <w:r>
        <w:rPr>
          <w:rFonts w:ascii="Times New Roman" w:hAnsi="Times New Roman"/>
          <w:color w:val="000000"/>
          <w:sz w:val="28"/>
        </w:rPr>
        <w:t>I</w:t>
      </w:r>
      <w:r w:rsidRPr="00B62187">
        <w:rPr>
          <w:rFonts w:ascii="Times New Roman" w:hAnsi="Times New Roman"/>
          <w:color w:val="000000"/>
          <w:sz w:val="28"/>
          <w:lang w:val="ru-RU"/>
        </w:rPr>
        <w:t xml:space="preserve"> </w:t>
      </w:r>
      <w:r>
        <w:rPr>
          <w:rFonts w:ascii="Times New Roman" w:hAnsi="Times New Roman"/>
          <w:color w:val="000000"/>
          <w:sz w:val="28"/>
        </w:rPr>
        <w:t>wish</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62187">
        <w:rPr>
          <w:rFonts w:ascii="Times New Roman" w:hAnsi="Times New Roman"/>
          <w:color w:val="000000"/>
          <w:sz w:val="28"/>
          <w:lang w:val="ru-RU"/>
        </w:rPr>
        <w:t xml:space="preserve">: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love</w:t>
      </w:r>
      <w:r w:rsidRPr="00B62187">
        <w:rPr>
          <w:rFonts w:ascii="Times New Roman" w:hAnsi="Times New Roman"/>
          <w:color w:val="000000"/>
          <w:sz w:val="28"/>
          <w:lang w:val="ru-RU"/>
        </w:rPr>
        <w:t>/</w:t>
      </w:r>
      <w:r>
        <w:rPr>
          <w:rFonts w:ascii="Times New Roman" w:hAnsi="Times New Roman"/>
          <w:color w:val="000000"/>
          <w:sz w:val="28"/>
        </w:rPr>
        <w:t>hate</w:t>
      </w:r>
      <w:r w:rsidRPr="00B62187">
        <w:rPr>
          <w:rFonts w:ascii="Times New Roman" w:hAnsi="Times New Roman"/>
          <w:color w:val="000000"/>
          <w:sz w:val="28"/>
          <w:lang w:val="ru-RU"/>
        </w:rPr>
        <w:t xml:space="preserve"> </w:t>
      </w:r>
      <w:r>
        <w:rPr>
          <w:rFonts w:ascii="Times New Roman" w:hAnsi="Times New Roman"/>
          <w:color w:val="000000"/>
          <w:sz w:val="28"/>
        </w:rPr>
        <w:t>doing</w:t>
      </w:r>
      <w:r w:rsidRPr="00B62187">
        <w:rPr>
          <w:rFonts w:ascii="Times New Roman" w:hAnsi="Times New Roman"/>
          <w:color w:val="000000"/>
          <w:sz w:val="28"/>
          <w:lang w:val="ru-RU"/>
        </w:rPr>
        <w:t xml:space="preserve"> </w:t>
      </w:r>
      <w:r>
        <w:rPr>
          <w:rFonts w:ascii="Times New Roman" w:hAnsi="Times New Roman"/>
          <w:color w:val="000000"/>
          <w:sz w:val="28"/>
        </w:rPr>
        <w:t>smth</w:t>
      </w:r>
      <w:r w:rsidRPr="00B62187">
        <w:rPr>
          <w:rFonts w:ascii="Times New Roman" w:hAnsi="Times New Roman"/>
          <w:color w:val="000000"/>
          <w:sz w:val="28"/>
          <w:lang w:val="ru-RU"/>
        </w:rPr>
        <w:t>.</w:t>
      </w:r>
    </w:p>
    <w:p w:rsidR="0059338A" w:rsidRDefault="00B62187">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59338A" w:rsidRDefault="00B62187">
      <w:pPr>
        <w:spacing w:after="0" w:line="264" w:lineRule="auto"/>
        <w:ind w:firstLine="600"/>
        <w:jc w:val="both"/>
      </w:pPr>
      <w:r>
        <w:rPr>
          <w:rFonts w:ascii="Times New Roman" w:hAnsi="Times New Roman"/>
          <w:color w:val="000000"/>
          <w:sz w:val="28"/>
        </w:rPr>
        <w:t xml:space="preserve">Конструкция It takes me … to do smth.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Конструкция </w:t>
      </w:r>
      <w:r>
        <w:rPr>
          <w:rFonts w:ascii="Times New Roman" w:hAnsi="Times New Roman"/>
          <w:color w:val="000000"/>
          <w:sz w:val="28"/>
        </w:rPr>
        <w:t>used</w:t>
      </w:r>
      <w:r w:rsidRPr="00B62187">
        <w:rPr>
          <w:rFonts w:ascii="Times New Roman" w:hAnsi="Times New Roman"/>
          <w:color w:val="000000"/>
          <w:sz w:val="28"/>
          <w:lang w:val="ru-RU"/>
        </w:rPr>
        <w:t xml:space="preserve"> </w:t>
      </w:r>
      <w:r>
        <w:rPr>
          <w:rFonts w:ascii="Times New Roman" w:hAnsi="Times New Roman"/>
          <w:color w:val="000000"/>
          <w:sz w:val="28"/>
        </w:rPr>
        <w:t>to</w:t>
      </w:r>
      <w:r w:rsidRPr="00B62187">
        <w:rPr>
          <w:rFonts w:ascii="Times New Roman" w:hAnsi="Times New Roman"/>
          <w:color w:val="000000"/>
          <w:sz w:val="28"/>
          <w:lang w:val="ru-RU"/>
        </w:rPr>
        <w:t xml:space="preserve"> + инфинитив глагола. </w:t>
      </w:r>
    </w:p>
    <w:p w:rsidR="0059338A" w:rsidRDefault="00B62187">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59338A" w:rsidRDefault="00B62187">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конструкции I’d rather, You’d better.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62187">
        <w:rPr>
          <w:rFonts w:ascii="Times New Roman" w:hAnsi="Times New Roman"/>
          <w:color w:val="000000"/>
          <w:sz w:val="28"/>
          <w:lang w:val="ru-RU"/>
        </w:rPr>
        <w:t xml:space="preserve">, </w:t>
      </w:r>
      <w:r>
        <w:rPr>
          <w:rFonts w:ascii="Times New Roman" w:hAnsi="Times New Roman"/>
          <w:color w:val="000000"/>
          <w:sz w:val="28"/>
        </w:rPr>
        <w:t>police</w:t>
      </w:r>
      <w:r w:rsidRPr="00B62187">
        <w:rPr>
          <w:rFonts w:ascii="Times New Roman" w:hAnsi="Times New Roman"/>
          <w:color w:val="000000"/>
          <w:sz w:val="28"/>
          <w:lang w:val="ru-RU"/>
        </w:rPr>
        <w:t xml:space="preserve">), и его согласование со сказуемым.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w:t>
      </w:r>
      <w:r>
        <w:rPr>
          <w:rFonts w:ascii="Times New Roman" w:hAnsi="Times New Roman"/>
          <w:color w:val="000000"/>
          <w:sz w:val="28"/>
        </w:rPr>
        <w:t>Future</w:t>
      </w:r>
      <w:r w:rsidRPr="00B62187">
        <w:rPr>
          <w:rFonts w:ascii="Times New Roman" w:hAnsi="Times New Roman"/>
          <w:color w:val="000000"/>
          <w:sz w:val="28"/>
          <w:lang w:val="ru-RU"/>
        </w:rPr>
        <w:t xml:space="preserve"> </w:t>
      </w:r>
      <w:r>
        <w:rPr>
          <w:rFonts w:ascii="Times New Roman" w:hAnsi="Times New Roman"/>
          <w:color w:val="000000"/>
          <w:sz w:val="28"/>
        </w:rPr>
        <w:t>Simple</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xml:space="preserve">, </w:t>
      </w:r>
      <w:r>
        <w:rPr>
          <w:rFonts w:ascii="Times New Roman" w:hAnsi="Times New Roman"/>
          <w:color w:val="000000"/>
          <w:sz w:val="28"/>
        </w:rPr>
        <w:t>Present</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 xml:space="preserve"> </w:t>
      </w:r>
      <w:r>
        <w:rPr>
          <w:rFonts w:ascii="Times New Roman" w:hAnsi="Times New Roman"/>
          <w:color w:val="000000"/>
          <w:sz w:val="28"/>
        </w:rPr>
        <w:t>Continuous</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xml:space="preserve">, </w:t>
      </w:r>
      <w:r>
        <w:rPr>
          <w:rFonts w:ascii="Times New Roman" w:hAnsi="Times New Roman"/>
          <w:color w:val="000000"/>
          <w:sz w:val="28"/>
        </w:rPr>
        <w:t>Present</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 xml:space="preserve"> </w:t>
      </w:r>
      <w:r>
        <w:rPr>
          <w:rFonts w:ascii="Times New Roman" w:hAnsi="Times New Roman"/>
          <w:color w:val="000000"/>
          <w:sz w:val="28"/>
        </w:rPr>
        <w:t>Perfect</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xml:space="preserve">, </w:t>
      </w:r>
      <w:r>
        <w:rPr>
          <w:rFonts w:ascii="Times New Roman" w:hAnsi="Times New Roman"/>
          <w:color w:val="000000"/>
          <w:sz w:val="28"/>
        </w:rPr>
        <w:t>Present</w:t>
      </w:r>
      <w:r w:rsidRPr="00B62187">
        <w:rPr>
          <w:rFonts w:ascii="Times New Roman" w:hAnsi="Times New Roman"/>
          <w:color w:val="000000"/>
          <w:sz w:val="28"/>
          <w:lang w:val="ru-RU"/>
        </w:rPr>
        <w:t xml:space="preserve"> </w:t>
      </w:r>
      <w:r>
        <w:rPr>
          <w:rFonts w:ascii="Times New Roman" w:hAnsi="Times New Roman"/>
          <w:color w:val="000000"/>
          <w:sz w:val="28"/>
        </w:rPr>
        <w:t>Perfect</w:t>
      </w:r>
      <w:r w:rsidRPr="00B62187">
        <w:rPr>
          <w:rFonts w:ascii="Times New Roman" w:hAnsi="Times New Roman"/>
          <w:color w:val="000000"/>
          <w:sz w:val="28"/>
          <w:lang w:val="ru-RU"/>
        </w:rPr>
        <w:t xml:space="preserve"> </w:t>
      </w:r>
      <w:r>
        <w:rPr>
          <w:rFonts w:ascii="Times New Roman" w:hAnsi="Times New Roman"/>
          <w:color w:val="000000"/>
          <w:sz w:val="28"/>
        </w:rPr>
        <w:t>Continuous</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xml:space="preserve">, </w:t>
      </w:r>
      <w:r>
        <w:rPr>
          <w:rFonts w:ascii="Times New Roman" w:hAnsi="Times New Roman"/>
          <w:color w:val="000000"/>
          <w:sz w:val="28"/>
        </w:rPr>
        <w:t>Future</w:t>
      </w:r>
      <w:r w:rsidRPr="00B62187">
        <w:rPr>
          <w:rFonts w:ascii="Times New Roman" w:hAnsi="Times New Roman"/>
          <w:color w:val="000000"/>
          <w:sz w:val="28"/>
          <w:lang w:val="ru-RU"/>
        </w:rPr>
        <w:t>-</w:t>
      </w:r>
      <w:r>
        <w:rPr>
          <w:rFonts w:ascii="Times New Roman" w:hAnsi="Times New Roman"/>
          <w:color w:val="000000"/>
          <w:sz w:val="28"/>
        </w:rPr>
        <w:t>in</w:t>
      </w:r>
      <w:r w:rsidRPr="00B62187">
        <w:rPr>
          <w:rFonts w:ascii="Times New Roman" w:hAnsi="Times New Roman"/>
          <w:color w:val="000000"/>
          <w:sz w:val="28"/>
          <w:lang w:val="ru-RU"/>
        </w:rPr>
        <w:t>-</w:t>
      </w:r>
      <w:r>
        <w:rPr>
          <w:rFonts w:ascii="Times New Roman" w:hAnsi="Times New Roman"/>
          <w:color w:val="000000"/>
          <w:sz w:val="28"/>
        </w:rPr>
        <w:t>the</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 xml:space="preserve"> </w:t>
      </w:r>
      <w:r>
        <w:rPr>
          <w:rFonts w:ascii="Times New Roman" w:hAnsi="Times New Roman"/>
          <w:color w:val="000000"/>
          <w:sz w:val="28"/>
        </w:rPr>
        <w:t>Simple</w:t>
      </w:r>
      <w:r w:rsidRPr="00B62187">
        <w:rPr>
          <w:rFonts w:ascii="Times New Roman" w:hAnsi="Times New Roman"/>
          <w:color w:val="000000"/>
          <w:sz w:val="28"/>
          <w:lang w:val="ru-RU"/>
        </w:rPr>
        <w:t xml:space="preserve"> </w:t>
      </w:r>
      <w:r>
        <w:rPr>
          <w:rFonts w:ascii="Times New Roman" w:hAnsi="Times New Roman"/>
          <w:color w:val="000000"/>
          <w:sz w:val="28"/>
        </w:rPr>
        <w:t>Passive</w:t>
      </w:r>
      <w:r w:rsidRPr="00B62187">
        <w:rPr>
          <w:rFonts w:ascii="Times New Roman" w:hAnsi="Times New Roman"/>
          <w:color w:val="000000"/>
          <w:sz w:val="28"/>
          <w:lang w:val="ru-RU"/>
        </w:rPr>
        <w:t xml:space="preserve">, </w:t>
      </w:r>
      <w:r>
        <w:rPr>
          <w:rFonts w:ascii="Times New Roman" w:hAnsi="Times New Roman"/>
          <w:color w:val="000000"/>
          <w:sz w:val="28"/>
        </w:rPr>
        <w:t>Present</w:t>
      </w:r>
      <w:r w:rsidRPr="00B62187">
        <w:rPr>
          <w:rFonts w:ascii="Times New Roman" w:hAnsi="Times New Roman"/>
          <w:color w:val="000000"/>
          <w:sz w:val="28"/>
          <w:lang w:val="ru-RU"/>
        </w:rPr>
        <w:t xml:space="preserve"> </w:t>
      </w:r>
      <w:r>
        <w:rPr>
          <w:rFonts w:ascii="Times New Roman" w:hAnsi="Times New Roman"/>
          <w:color w:val="000000"/>
          <w:sz w:val="28"/>
        </w:rPr>
        <w:t>Perfect</w:t>
      </w:r>
      <w:r w:rsidRPr="00B62187">
        <w:rPr>
          <w:rFonts w:ascii="Times New Roman" w:hAnsi="Times New Roman"/>
          <w:color w:val="000000"/>
          <w:sz w:val="28"/>
          <w:lang w:val="ru-RU"/>
        </w:rPr>
        <w:t xml:space="preserve"> </w:t>
      </w:r>
      <w:r>
        <w:rPr>
          <w:rFonts w:ascii="Times New Roman" w:hAnsi="Times New Roman"/>
          <w:color w:val="000000"/>
          <w:sz w:val="28"/>
        </w:rPr>
        <w:t>Passive</w:t>
      </w:r>
      <w:r w:rsidRPr="00B62187">
        <w:rPr>
          <w:rFonts w:ascii="Times New Roman" w:hAnsi="Times New Roman"/>
          <w:color w:val="000000"/>
          <w:sz w:val="28"/>
          <w:lang w:val="ru-RU"/>
        </w:rPr>
        <w:t xml:space="preserve">). </w:t>
      </w:r>
    </w:p>
    <w:p w:rsidR="0059338A" w:rsidRDefault="00B62187">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59338A" w:rsidRDefault="00B62187">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59338A" w:rsidRDefault="00B62187">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Определённый, неопределённый и нулевой артикли.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Притяжательный падеж имён существительных.</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Имена прилагательные и наречия в положительной, сравнительной и превосходной степенях, образованные по правилу, и исключения.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Порядок следования нескольких прилагательных (мнение – размер – возраст – цвет – происхождение).</w:t>
      </w:r>
    </w:p>
    <w:p w:rsidR="0059338A" w:rsidRDefault="00B62187">
      <w:pPr>
        <w:spacing w:after="0" w:line="264" w:lineRule="auto"/>
        <w:ind w:firstLine="600"/>
        <w:jc w:val="both"/>
      </w:pPr>
      <w:r>
        <w:rPr>
          <w:rFonts w:ascii="Times New Roman" w:hAnsi="Times New Roman"/>
          <w:color w:val="000000"/>
          <w:sz w:val="28"/>
        </w:rPr>
        <w:t xml:space="preserve">Слова, выражающие количество (many/much, little/a little, few/a few, a lot of).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Pr>
          <w:rFonts w:ascii="Times New Roman" w:hAnsi="Times New Roman"/>
          <w:color w:val="000000"/>
          <w:sz w:val="28"/>
        </w:rPr>
        <w:t>none</w:t>
      </w:r>
      <w:r w:rsidRPr="00B62187">
        <w:rPr>
          <w:rFonts w:ascii="Times New Roman" w:hAnsi="Times New Roman"/>
          <w:color w:val="000000"/>
          <w:sz w:val="28"/>
          <w:lang w:val="ru-RU"/>
        </w:rPr>
        <w:t xml:space="preserve">, </w:t>
      </w:r>
      <w:r>
        <w:rPr>
          <w:rFonts w:ascii="Times New Roman" w:hAnsi="Times New Roman"/>
          <w:color w:val="000000"/>
          <w:sz w:val="28"/>
        </w:rPr>
        <w:t>no</w:t>
      </w:r>
      <w:r w:rsidRPr="00B6218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62187">
        <w:rPr>
          <w:rFonts w:ascii="Times New Roman" w:hAnsi="Times New Roman"/>
          <w:color w:val="000000"/>
          <w:sz w:val="28"/>
          <w:lang w:val="ru-RU"/>
        </w:rPr>
        <w:t xml:space="preserve">, </w:t>
      </w:r>
      <w:r>
        <w:rPr>
          <w:rFonts w:ascii="Times New Roman" w:hAnsi="Times New Roman"/>
          <w:color w:val="000000"/>
          <w:sz w:val="28"/>
        </w:rPr>
        <w:t>nothing</w:t>
      </w:r>
      <w:r w:rsidRPr="00B62187">
        <w:rPr>
          <w:rFonts w:ascii="Times New Roman" w:hAnsi="Times New Roman"/>
          <w:color w:val="000000"/>
          <w:sz w:val="28"/>
          <w:lang w:val="ru-RU"/>
        </w:rPr>
        <w:t xml:space="preserve"> и другие).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Количественные и порядковые числительные.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Предлоги места, времени, направления, предлоги, употребляемые с глаголами в страдательном залоге. </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Социокультурные знания и умения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Компенсаторные умения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w:t>
      </w:r>
      <w:r w:rsidRPr="00B62187">
        <w:rPr>
          <w:rFonts w:ascii="Times New Roman" w:hAnsi="Times New Roman"/>
          <w:color w:val="000000"/>
          <w:sz w:val="28"/>
          <w:lang w:val="ru-RU"/>
        </w:rPr>
        <w:lastRenderedPageBreak/>
        <w:t xml:space="preserve">говорении и письме – описание/перифраз/толкование, при чтении и аудировании – языковую и контекстуальную догадку.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59338A" w:rsidRPr="00B62187" w:rsidRDefault="0059338A">
      <w:pPr>
        <w:spacing w:after="0" w:line="264" w:lineRule="auto"/>
        <w:ind w:left="120"/>
        <w:jc w:val="both"/>
        <w:rPr>
          <w:lang w:val="ru-RU"/>
        </w:rPr>
      </w:pPr>
    </w:p>
    <w:p w:rsidR="0059338A" w:rsidRPr="00B62187" w:rsidRDefault="00B62187">
      <w:pPr>
        <w:spacing w:after="0" w:line="264" w:lineRule="auto"/>
        <w:ind w:left="120"/>
        <w:jc w:val="both"/>
        <w:rPr>
          <w:lang w:val="ru-RU"/>
        </w:rPr>
      </w:pPr>
      <w:bookmarkStart w:id="4" w:name="block-14308450"/>
      <w:bookmarkEnd w:id="3"/>
      <w:r w:rsidRPr="00B62187">
        <w:rPr>
          <w:rFonts w:ascii="Times New Roman" w:hAnsi="Times New Roman"/>
          <w:color w:val="000000"/>
          <w:sz w:val="28"/>
          <w:lang w:val="ru-RU"/>
        </w:rPr>
        <w:t>ПЛАНИРУЕМЫЕ РЕЗУЛЬТАТЫ ОСВОЕНИЯ ПРОГРАММЫ ПО АНГЛИЙСКОМУ ЯЗЫКУ НА УРОВНЕ СРЕДНЕГО ОБЩЕГО ОБРАЗОВАНИЯ</w:t>
      </w:r>
    </w:p>
    <w:p w:rsidR="0059338A" w:rsidRPr="00B62187" w:rsidRDefault="0059338A">
      <w:pPr>
        <w:spacing w:after="0" w:line="264" w:lineRule="auto"/>
        <w:ind w:left="120"/>
        <w:jc w:val="both"/>
        <w:rPr>
          <w:lang w:val="ru-RU"/>
        </w:rPr>
      </w:pPr>
    </w:p>
    <w:p w:rsidR="0059338A" w:rsidRPr="00B62187" w:rsidRDefault="00B62187">
      <w:pPr>
        <w:spacing w:after="0" w:line="264" w:lineRule="auto"/>
        <w:ind w:left="120"/>
        <w:jc w:val="both"/>
        <w:rPr>
          <w:lang w:val="ru-RU"/>
        </w:rPr>
      </w:pPr>
      <w:r w:rsidRPr="00B62187">
        <w:rPr>
          <w:rFonts w:ascii="Times New Roman" w:hAnsi="Times New Roman"/>
          <w:b/>
          <w:color w:val="000000"/>
          <w:sz w:val="28"/>
          <w:lang w:val="ru-RU"/>
        </w:rPr>
        <w:t>ЛИЧНОСТНЫЕ РЕЗУЛЬТАТЫ</w:t>
      </w:r>
    </w:p>
    <w:p w:rsidR="0059338A" w:rsidRPr="00B62187" w:rsidRDefault="0059338A">
      <w:pPr>
        <w:spacing w:after="0" w:line="264" w:lineRule="auto"/>
        <w:ind w:left="120"/>
        <w:jc w:val="both"/>
        <w:rPr>
          <w:lang w:val="ru-RU"/>
        </w:rPr>
      </w:pP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1) гражданского воспитания: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принятие традиционных национальных, общечеловеческих гуманистических и демократических ценностей;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готовность к гуманитарной и волонтёрской деятельности.</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2) патриотического воспитания: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3) духовно-нравственного воспитания: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осознание духовных ценностей российского народа;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сформированность нравственного сознания, этического поведения;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осознание личного вклада в построение устойчивого будущего;</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4) эстетического воспитания: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стремление к лучшему осознанию культуры своего народа и готовность содействовать ознакомлению с ней представителей других стран;</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5) физического воспитания: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6) трудового воспитания: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готовность к труду, осознание ценности мастерства, трудолюбие;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7) экологического воспитания: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активное неприятие действий, приносящих вред окружающей среде;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умение прогнозировать неблагоприятные экологические последствия предпринимаемых действий, предотвращать их;</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расширение опыта деятельности экологической направленности.</w:t>
      </w:r>
    </w:p>
    <w:p w:rsidR="0059338A" w:rsidRPr="00B62187" w:rsidRDefault="00B62187">
      <w:pPr>
        <w:spacing w:after="0" w:line="264" w:lineRule="auto"/>
        <w:ind w:firstLine="600"/>
        <w:jc w:val="both"/>
        <w:rPr>
          <w:lang w:val="ru-RU"/>
        </w:rPr>
      </w:pPr>
      <w:r w:rsidRPr="00B62187">
        <w:rPr>
          <w:rFonts w:ascii="Times New Roman" w:hAnsi="Times New Roman"/>
          <w:b/>
          <w:color w:val="000000"/>
          <w:sz w:val="28"/>
          <w:lang w:val="ru-RU"/>
        </w:rPr>
        <w:t>8) ценности научного познания: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совершенствование языковой и читательской культуры как средства взаимодействия между людьми и познания мира;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59338A" w:rsidRPr="00B62187" w:rsidRDefault="0059338A">
      <w:pPr>
        <w:spacing w:after="0" w:line="264" w:lineRule="auto"/>
        <w:ind w:left="120"/>
        <w:jc w:val="both"/>
        <w:rPr>
          <w:lang w:val="ru-RU"/>
        </w:rPr>
      </w:pPr>
    </w:p>
    <w:p w:rsidR="0059338A" w:rsidRPr="00B62187" w:rsidRDefault="00B62187">
      <w:pPr>
        <w:spacing w:after="0" w:line="264" w:lineRule="auto"/>
        <w:ind w:left="120"/>
        <w:jc w:val="both"/>
        <w:rPr>
          <w:lang w:val="ru-RU"/>
        </w:rPr>
      </w:pPr>
      <w:r w:rsidRPr="00B62187">
        <w:rPr>
          <w:rFonts w:ascii="Times New Roman" w:hAnsi="Times New Roman"/>
          <w:b/>
          <w:color w:val="000000"/>
          <w:sz w:val="28"/>
          <w:lang w:val="ru-RU"/>
        </w:rPr>
        <w:t>МЕТАПРЕДМЕТНЫЕ РЕЗУЛЬТАТЫ</w:t>
      </w:r>
    </w:p>
    <w:p w:rsidR="0059338A" w:rsidRPr="00B62187" w:rsidRDefault="0059338A">
      <w:pPr>
        <w:spacing w:after="0" w:line="264" w:lineRule="auto"/>
        <w:ind w:left="120"/>
        <w:jc w:val="both"/>
        <w:rPr>
          <w:lang w:val="ru-RU"/>
        </w:rPr>
      </w:pP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59338A" w:rsidRPr="00B62187" w:rsidRDefault="0059338A">
      <w:pPr>
        <w:spacing w:after="0" w:line="264" w:lineRule="auto"/>
        <w:ind w:left="120"/>
        <w:jc w:val="both"/>
        <w:rPr>
          <w:lang w:val="ru-RU"/>
        </w:rPr>
      </w:pPr>
    </w:p>
    <w:p w:rsidR="0059338A" w:rsidRPr="00B62187" w:rsidRDefault="00B62187">
      <w:pPr>
        <w:spacing w:after="0" w:line="264" w:lineRule="auto"/>
        <w:ind w:left="120"/>
        <w:jc w:val="both"/>
        <w:rPr>
          <w:lang w:val="ru-RU"/>
        </w:rPr>
      </w:pPr>
      <w:r w:rsidRPr="00B62187">
        <w:rPr>
          <w:rFonts w:ascii="Times New Roman" w:hAnsi="Times New Roman"/>
          <w:b/>
          <w:color w:val="000000"/>
          <w:sz w:val="28"/>
          <w:lang w:val="ru-RU"/>
        </w:rPr>
        <w:t>Познавательные универсальные учебные действия</w:t>
      </w:r>
    </w:p>
    <w:p w:rsidR="0059338A" w:rsidRPr="00B62187" w:rsidRDefault="0059338A">
      <w:pPr>
        <w:spacing w:after="0" w:line="264" w:lineRule="auto"/>
        <w:ind w:left="120"/>
        <w:jc w:val="both"/>
        <w:rPr>
          <w:lang w:val="ru-RU"/>
        </w:rPr>
      </w:pPr>
    </w:p>
    <w:p w:rsidR="0059338A" w:rsidRPr="00B62187" w:rsidRDefault="00B62187">
      <w:pPr>
        <w:spacing w:after="0" w:line="264" w:lineRule="auto"/>
        <w:ind w:left="120"/>
        <w:jc w:val="both"/>
        <w:rPr>
          <w:lang w:val="ru-RU"/>
        </w:rPr>
      </w:pPr>
      <w:r w:rsidRPr="00B62187">
        <w:rPr>
          <w:rFonts w:ascii="Times New Roman" w:hAnsi="Times New Roman"/>
          <w:b/>
          <w:color w:val="000000"/>
          <w:sz w:val="28"/>
          <w:lang w:val="ru-RU"/>
        </w:rPr>
        <w:t>Базовые логические действия:</w:t>
      </w:r>
    </w:p>
    <w:p w:rsidR="0059338A" w:rsidRPr="00B62187" w:rsidRDefault="00B62187">
      <w:pPr>
        <w:numPr>
          <w:ilvl w:val="0"/>
          <w:numId w:val="1"/>
        </w:numPr>
        <w:spacing w:after="0" w:line="264" w:lineRule="auto"/>
        <w:jc w:val="both"/>
        <w:rPr>
          <w:lang w:val="ru-RU"/>
        </w:rPr>
      </w:pPr>
      <w:r w:rsidRPr="00B62187">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59338A" w:rsidRPr="00B62187" w:rsidRDefault="00B62187">
      <w:pPr>
        <w:numPr>
          <w:ilvl w:val="0"/>
          <w:numId w:val="1"/>
        </w:numPr>
        <w:spacing w:after="0" w:line="264" w:lineRule="auto"/>
        <w:jc w:val="both"/>
        <w:rPr>
          <w:lang w:val="ru-RU"/>
        </w:rPr>
      </w:pPr>
      <w:r w:rsidRPr="00B62187">
        <w:rPr>
          <w:rFonts w:ascii="Times New Roman" w:hAnsi="Times New Roman"/>
          <w:color w:val="000000"/>
          <w:sz w:val="28"/>
          <w:lang w:val="ru-RU"/>
        </w:rPr>
        <w:lastRenderedPageBreak/>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59338A" w:rsidRPr="00B62187" w:rsidRDefault="00B62187">
      <w:pPr>
        <w:numPr>
          <w:ilvl w:val="0"/>
          <w:numId w:val="1"/>
        </w:numPr>
        <w:spacing w:after="0" w:line="264" w:lineRule="auto"/>
        <w:jc w:val="both"/>
        <w:rPr>
          <w:lang w:val="ru-RU"/>
        </w:rPr>
      </w:pPr>
      <w:r w:rsidRPr="00B62187">
        <w:rPr>
          <w:rFonts w:ascii="Times New Roman" w:hAnsi="Times New Roman"/>
          <w:color w:val="000000"/>
          <w:sz w:val="28"/>
          <w:lang w:val="ru-RU"/>
        </w:rPr>
        <w:t>определять цели деятельности, задавать параметры и критерии их достижения;</w:t>
      </w:r>
    </w:p>
    <w:p w:rsidR="0059338A" w:rsidRPr="00B62187" w:rsidRDefault="00B62187">
      <w:pPr>
        <w:numPr>
          <w:ilvl w:val="0"/>
          <w:numId w:val="1"/>
        </w:numPr>
        <w:spacing w:after="0" w:line="264" w:lineRule="auto"/>
        <w:jc w:val="both"/>
        <w:rPr>
          <w:lang w:val="ru-RU"/>
        </w:rPr>
      </w:pPr>
      <w:r w:rsidRPr="00B62187">
        <w:rPr>
          <w:rFonts w:ascii="Times New Roman" w:hAnsi="Times New Roman"/>
          <w:color w:val="000000"/>
          <w:sz w:val="28"/>
          <w:lang w:val="ru-RU"/>
        </w:rPr>
        <w:t xml:space="preserve">выявлять закономерности в языковых явлениях изучаемого иностранного (английского) языка; </w:t>
      </w:r>
    </w:p>
    <w:p w:rsidR="0059338A" w:rsidRPr="00B62187" w:rsidRDefault="00B62187">
      <w:pPr>
        <w:numPr>
          <w:ilvl w:val="0"/>
          <w:numId w:val="1"/>
        </w:numPr>
        <w:spacing w:after="0" w:line="264" w:lineRule="auto"/>
        <w:jc w:val="both"/>
        <w:rPr>
          <w:lang w:val="ru-RU"/>
        </w:rPr>
      </w:pPr>
      <w:r w:rsidRPr="00B62187">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59338A" w:rsidRPr="00B62187" w:rsidRDefault="00B62187">
      <w:pPr>
        <w:numPr>
          <w:ilvl w:val="0"/>
          <w:numId w:val="1"/>
        </w:numPr>
        <w:spacing w:after="0" w:line="264" w:lineRule="auto"/>
        <w:jc w:val="both"/>
        <w:rPr>
          <w:lang w:val="ru-RU"/>
        </w:rPr>
      </w:pPr>
      <w:r w:rsidRPr="00B62187">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59338A" w:rsidRPr="00B62187" w:rsidRDefault="00B62187">
      <w:pPr>
        <w:numPr>
          <w:ilvl w:val="0"/>
          <w:numId w:val="1"/>
        </w:numPr>
        <w:spacing w:after="0" w:line="264" w:lineRule="auto"/>
        <w:jc w:val="both"/>
        <w:rPr>
          <w:lang w:val="ru-RU"/>
        </w:rPr>
      </w:pPr>
      <w:r w:rsidRPr="00B62187">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59338A" w:rsidRPr="00B62187" w:rsidRDefault="00B62187">
      <w:pPr>
        <w:numPr>
          <w:ilvl w:val="0"/>
          <w:numId w:val="1"/>
        </w:numPr>
        <w:spacing w:after="0" w:line="264" w:lineRule="auto"/>
        <w:jc w:val="both"/>
        <w:rPr>
          <w:lang w:val="ru-RU"/>
        </w:rPr>
      </w:pPr>
      <w:r w:rsidRPr="00B62187">
        <w:rPr>
          <w:rFonts w:ascii="Times New Roman" w:hAnsi="Times New Roman"/>
          <w:color w:val="000000"/>
          <w:sz w:val="28"/>
          <w:lang w:val="ru-RU"/>
        </w:rPr>
        <w:t>развивать креативное мышление при решении жизненных проблем.</w:t>
      </w:r>
    </w:p>
    <w:p w:rsidR="0059338A" w:rsidRDefault="00B62187">
      <w:pPr>
        <w:spacing w:after="0" w:line="264" w:lineRule="auto"/>
        <w:ind w:left="120"/>
        <w:jc w:val="both"/>
      </w:pPr>
      <w:r>
        <w:rPr>
          <w:rFonts w:ascii="Times New Roman" w:hAnsi="Times New Roman"/>
          <w:b/>
          <w:color w:val="000000"/>
          <w:sz w:val="28"/>
        </w:rPr>
        <w:t>Базовые исследовательские действия:</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владеть научной лингвистической терминологией и ключевыми понятиями;</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давать оценку новым ситуациям, оценивать приобретённый опыт;</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lastRenderedPageBreak/>
        <w:t>уметь переносить знания в познавательную и практическую области жизнедеятельности;</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 xml:space="preserve">уметь интегрировать знания из разных предметных областей; </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 xml:space="preserve">выдвигать новые идеи, предлагать оригинальные подходы и решения; </w:t>
      </w:r>
    </w:p>
    <w:p w:rsidR="0059338A" w:rsidRPr="00B62187" w:rsidRDefault="00B62187">
      <w:pPr>
        <w:numPr>
          <w:ilvl w:val="0"/>
          <w:numId w:val="2"/>
        </w:numPr>
        <w:spacing w:after="0" w:line="264" w:lineRule="auto"/>
        <w:jc w:val="both"/>
        <w:rPr>
          <w:lang w:val="ru-RU"/>
        </w:rPr>
      </w:pPr>
      <w:r w:rsidRPr="00B62187">
        <w:rPr>
          <w:rFonts w:ascii="Times New Roman" w:hAnsi="Times New Roman"/>
          <w:color w:val="000000"/>
          <w:sz w:val="28"/>
          <w:lang w:val="ru-RU"/>
        </w:rPr>
        <w:t>ставить проблемы и задачи, допускающие альтернативных решений.</w:t>
      </w:r>
    </w:p>
    <w:p w:rsidR="0059338A" w:rsidRDefault="00B62187">
      <w:pPr>
        <w:spacing w:after="0" w:line="264" w:lineRule="auto"/>
        <w:ind w:left="120"/>
        <w:jc w:val="both"/>
      </w:pPr>
      <w:r>
        <w:rPr>
          <w:rFonts w:ascii="Times New Roman" w:hAnsi="Times New Roman"/>
          <w:b/>
          <w:color w:val="000000"/>
          <w:sz w:val="28"/>
        </w:rPr>
        <w:t>Работа с информацией:</w:t>
      </w:r>
    </w:p>
    <w:p w:rsidR="0059338A" w:rsidRPr="00B62187" w:rsidRDefault="00B62187">
      <w:pPr>
        <w:numPr>
          <w:ilvl w:val="0"/>
          <w:numId w:val="3"/>
        </w:numPr>
        <w:spacing w:after="0" w:line="264" w:lineRule="auto"/>
        <w:jc w:val="both"/>
        <w:rPr>
          <w:lang w:val="ru-RU"/>
        </w:rPr>
      </w:pPr>
      <w:r w:rsidRPr="00B62187">
        <w:rPr>
          <w:rFonts w:ascii="Times New Roman" w:hAnsi="Times New Roman"/>
          <w:color w:val="000000"/>
          <w:sz w:val="28"/>
          <w:lang w:val="ru-RU"/>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59338A" w:rsidRPr="00B62187" w:rsidRDefault="00B62187">
      <w:pPr>
        <w:numPr>
          <w:ilvl w:val="0"/>
          <w:numId w:val="3"/>
        </w:numPr>
        <w:spacing w:after="0" w:line="264" w:lineRule="auto"/>
        <w:jc w:val="both"/>
        <w:rPr>
          <w:lang w:val="ru-RU"/>
        </w:rPr>
      </w:pPr>
      <w:r w:rsidRPr="00B62187">
        <w:rPr>
          <w:rFonts w:ascii="Times New Roman" w:hAnsi="Times New Roman"/>
          <w:color w:val="000000"/>
          <w:sz w:val="28"/>
          <w:lang w:val="ru-RU"/>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59338A" w:rsidRPr="00B62187" w:rsidRDefault="00B62187">
      <w:pPr>
        <w:numPr>
          <w:ilvl w:val="0"/>
          <w:numId w:val="3"/>
        </w:numPr>
        <w:spacing w:after="0" w:line="264" w:lineRule="auto"/>
        <w:jc w:val="both"/>
        <w:rPr>
          <w:lang w:val="ru-RU"/>
        </w:rPr>
      </w:pPr>
      <w:r w:rsidRPr="00B62187">
        <w:rPr>
          <w:rFonts w:ascii="Times New Roman" w:hAnsi="Times New Roman"/>
          <w:color w:val="000000"/>
          <w:sz w:val="28"/>
          <w:lang w:val="ru-RU"/>
        </w:rPr>
        <w:t xml:space="preserve">оценивать достоверность информации, её соответствие морально-этическим нормам; </w:t>
      </w:r>
    </w:p>
    <w:p w:rsidR="0059338A" w:rsidRPr="00B62187" w:rsidRDefault="00B62187">
      <w:pPr>
        <w:numPr>
          <w:ilvl w:val="0"/>
          <w:numId w:val="3"/>
        </w:numPr>
        <w:spacing w:after="0" w:line="264" w:lineRule="auto"/>
        <w:jc w:val="both"/>
        <w:rPr>
          <w:lang w:val="ru-RU"/>
        </w:rPr>
      </w:pPr>
      <w:r w:rsidRPr="00B62187">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59338A" w:rsidRPr="00B62187" w:rsidRDefault="00B62187">
      <w:pPr>
        <w:numPr>
          <w:ilvl w:val="0"/>
          <w:numId w:val="3"/>
        </w:numPr>
        <w:spacing w:after="0" w:line="264" w:lineRule="auto"/>
        <w:jc w:val="both"/>
        <w:rPr>
          <w:lang w:val="ru-RU"/>
        </w:rPr>
      </w:pPr>
      <w:r w:rsidRPr="00B62187">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59338A" w:rsidRPr="00B62187" w:rsidRDefault="0059338A">
      <w:pPr>
        <w:spacing w:after="0" w:line="264" w:lineRule="auto"/>
        <w:ind w:left="120"/>
        <w:jc w:val="both"/>
        <w:rPr>
          <w:lang w:val="ru-RU"/>
        </w:rPr>
      </w:pPr>
    </w:p>
    <w:p w:rsidR="0059338A" w:rsidRPr="00B62187" w:rsidRDefault="00B62187">
      <w:pPr>
        <w:spacing w:after="0" w:line="264" w:lineRule="auto"/>
        <w:ind w:left="120"/>
        <w:jc w:val="both"/>
        <w:rPr>
          <w:lang w:val="ru-RU"/>
        </w:rPr>
      </w:pPr>
      <w:r w:rsidRPr="00B62187">
        <w:rPr>
          <w:rFonts w:ascii="Times New Roman" w:hAnsi="Times New Roman"/>
          <w:b/>
          <w:color w:val="000000"/>
          <w:sz w:val="28"/>
          <w:lang w:val="ru-RU"/>
        </w:rPr>
        <w:t>Коммуникативные универсальные учебные действия</w:t>
      </w:r>
    </w:p>
    <w:p w:rsidR="0059338A" w:rsidRPr="00B62187" w:rsidRDefault="0059338A">
      <w:pPr>
        <w:spacing w:after="0" w:line="264" w:lineRule="auto"/>
        <w:ind w:left="120"/>
        <w:jc w:val="both"/>
        <w:rPr>
          <w:lang w:val="ru-RU"/>
        </w:rPr>
      </w:pPr>
    </w:p>
    <w:p w:rsidR="0059338A" w:rsidRPr="00B62187" w:rsidRDefault="00B62187">
      <w:pPr>
        <w:spacing w:after="0" w:line="264" w:lineRule="auto"/>
        <w:ind w:left="120"/>
        <w:jc w:val="both"/>
        <w:rPr>
          <w:lang w:val="ru-RU"/>
        </w:rPr>
      </w:pPr>
      <w:r w:rsidRPr="00B62187">
        <w:rPr>
          <w:rFonts w:ascii="Times New Roman" w:hAnsi="Times New Roman"/>
          <w:b/>
          <w:color w:val="000000"/>
          <w:sz w:val="28"/>
          <w:lang w:val="ru-RU"/>
        </w:rPr>
        <w:t>Общение:</w:t>
      </w:r>
    </w:p>
    <w:p w:rsidR="0059338A" w:rsidRPr="00B62187" w:rsidRDefault="00B62187">
      <w:pPr>
        <w:numPr>
          <w:ilvl w:val="0"/>
          <w:numId w:val="4"/>
        </w:numPr>
        <w:spacing w:after="0" w:line="264" w:lineRule="auto"/>
        <w:jc w:val="both"/>
        <w:rPr>
          <w:lang w:val="ru-RU"/>
        </w:rPr>
      </w:pPr>
      <w:r w:rsidRPr="00B62187">
        <w:rPr>
          <w:rFonts w:ascii="Times New Roman" w:hAnsi="Times New Roman"/>
          <w:color w:val="000000"/>
          <w:sz w:val="28"/>
          <w:lang w:val="ru-RU"/>
        </w:rPr>
        <w:t>осуществлять коммуникации во всех сферах жизни;</w:t>
      </w:r>
    </w:p>
    <w:p w:rsidR="0059338A" w:rsidRPr="00B62187" w:rsidRDefault="00B62187">
      <w:pPr>
        <w:numPr>
          <w:ilvl w:val="0"/>
          <w:numId w:val="4"/>
        </w:numPr>
        <w:spacing w:after="0" w:line="264" w:lineRule="auto"/>
        <w:jc w:val="both"/>
        <w:rPr>
          <w:lang w:val="ru-RU"/>
        </w:rPr>
      </w:pPr>
      <w:r w:rsidRPr="00B62187">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9338A" w:rsidRPr="00B62187" w:rsidRDefault="00B62187">
      <w:pPr>
        <w:numPr>
          <w:ilvl w:val="0"/>
          <w:numId w:val="4"/>
        </w:numPr>
        <w:spacing w:after="0" w:line="264" w:lineRule="auto"/>
        <w:jc w:val="both"/>
        <w:rPr>
          <w:lang w:val="ru-RU"/>
        </w:rPr>
      </w:pPr>
      <w:r w:rsidRPr="00B62187">
        <w:rPr>
          <w:rFonts w:ascii="Times New Roman" w:hAnsi="Times New Roman"/>
          <w:color w:val="000000"/>
          <w:sz w:val="28"/>
          <w:lang w:val="ru-RU"/>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59338A" w:rsidRPr="00B62187" w:rsidRDefault="00B62187">
      <w:pPr>
        <w:numPr>
          <w:ilvl w:val="0"/>
          <w:numId w:val="4"/>
        </w:numPr>
        <w:spacing w:after="0" w:line="264" w:lineRule="auto"/>
        <w:jc w:val="both"/>
        <w:rPr>
          <w:lang w:val="ru-RU"/>
        </w:rPr>
      </w:pPr>
      <w:r w:rsidRPr="00B62187">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59338A" w:rsidRPr="00B62187" w:rsidRDefault="0059338A">
      <w:pPr>
        <w:spacing w:after="0" w:line="264" w:lineRule="auto"/>
        <w:ind w:left="120"/>
        <w:jc w:val="both"/>
        <w:rPr>
          <w:lang w:val="ru-RU"/>
        </w:rPr>
      </w:pPr>
    </w:p>
    <w:p w:rsidR="0059338A" w:rsidRDefault="00B62187">
      <w:pPr>
        <w:spacing w:after="0" w:line="264" w:lineRule="auto"/>
        <w:ind w:left="120"/>
        <w:jc w:val="both"/>
      </w:pPr>
      <w:r>
        <w:rPr>
          <w:rFonts w:ascii="Times New Roman" w:hAnsi="Times New Roman"/>
          <w:b/>
          <w:color w:val="000000"/>
          <w:sz w:val="28"/>
        </w:rPr>
        <w:t>Регулятивные универсальные учебные действия</w:t>
      </w:r>
    </w:p>
    <w:p w:rsidR="0059338A" w:rsidRDefault="0059338A">
      <w:pPr>
        <w:spacing w:after="0" w:line="264" w:lineRule="auto"/>
        <w:ind w:left="120"/>
        <w:jc w:val="both"/>
      </w:pPr>
    </w:p>
    <w:p w:rsidR="0059338A" w:rsidRDefault="00B62187">
      <w:pPr>
        <w:spacing w:after="0" w:line="264" w:lineRule="auto"/>
        <w:ind w:left="120"/>
        <w:jc w:val="both"/>
      </w:pPr>
      <w:r>
        <w:rPr>
          <w:rFonts w:ascii="Times New Roman" w:hAnsi="Times New Roman"/>
          <w:b/>
          <w:color w:val="000000"/>
          <w:sz w:val="28"/>
        </w:rPr>
        <w:lastRenderedPageBreak/>
        <w:t>Самоорганизация</w:t>
      </w:r>
    </w:p>
    <w:p w:rsidR="0059338A" w:rsidRPr="00B62187" w:rsidRDefault="00B62187">
      <w:pPr>
        <w:numPr>
          <w:ilvl w:val="0"/>
          <w:numId w:val="5"/>
        </w:numPr>
        <w:spacing w:after="0" w:line="264" w:lineRule="auto"/>
        <w:jc w:val="both"/>
        <w:rPr>
          <w:lang w:val="ru-RU"/>
        </w:rPr>
      </w:pPr>
      <w:r w:rsidRPr="00B62187">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59338A" w:rsidRPr="00B62187" w:rsidRDefault="00B62187">
      <w:pPr>
        <w:numPr>
          <w:ilvl w:val="0"/>
          <w:numId w:val="5"/>
        </w:numPr>
        <w:spacing w:after="0" w:line="264" w:lineRule="auto"/>
        <w:jc w:val="both"/>
        <w:rPr>
          <w:lang w:val="ru-RU"/>
        </w:rPr>
      </w:pPr>
      <w:r w:rsidRPr="00B62187">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59338A" w:rsidRDefault="00B62187">
      <w:pPr>
        <w:numPr>
          <w:ilvl w:val="0"/>
          <w:numId w:val="5"/>
        </w:numPr>
        <w:spacing w:after="0" w:line="264" w:lineRule="auto"/>
        <w:jc w:val="both"/>
      </w:pPr>
      <w:r>
        <w:rPr>
          <w:rFonts w:ascii="Times New Roman" w:hAnsi="Times New Roman"/>
          <w:color w:val="000000"/>
          <w:sz w:val="28"/>
        </w:rPr>
        <w:t>давать оценку новым ситуациям;</w:t>
      </w:r>
    </w:p>
    <w:p w:rsidR="0059338A" w:rsidRPr="00B62187" w:rsidRDefault="00B62187">
      <w:pPr>
        <w:numPr>
          <w:ilvl w:val="0"/>
          <w:numId w:val="5"/>
        </w:numPr>
        <w:spacing w:after="0" w:line="264" w:lineRule="auto"/>
        <w:jc w:val="both"/>
        <w:rPr>
          <w:lang w:val="ru-RU"/>
        </w:rPr>
      </w:pPr>
      <w:r w:rsidRPr="00B62187">
        <w:rPr>
          <w:rFonts w:ascii="Times New Roman" w:hAnsi="Times New Roman"/>
          <w:color w:val="000000"/>
          <w:sz w:val="28"/>
          <w:lang w:val="ru-RU"/>
        </w:rPr>
        <w:t>делать осознанный выбор, аргументировать его, брать ответственность за решение;</w:t>
      </w:r>
    </w:p>
    <w:p w:rsidR="0059338A" w:rsidRDefault="00B62187">
      <w:pPr>
        <w:numPr>
          <w:ilvl w:val="0"/>
          <w:numId w:val="5"/>
        </w:numPr>
        <w:spacing w:after="0" w:line="264" w:lineRule="auto"/>
        <w:jc w:val="both"/>
      </w:pPr>
      <w:r>
        <w:rPr>
          <w:rFonts w:ascii="Times New Roman" w:hAnsi="Times New Roman"/>
          <w:color w:val="000000"/>
          <w:sz w:val="28"/>
        </w:rPr>
        <w:t>оценивать приобретённый опыт;</w:t>
      </w:r>
    </w:p>
    <w:p w:rsidR="0059338A" w:rsidRPr="00B62187" w:rsidRDefault="00B62187">
      <w:pPr>
        <w:numPr>
          <w:ilvl w:val="0"/>
          <w:numId w:val="5"/>
        </w:numPr>
        <w:spacing w:after="0" w:line="264" w:lineRule="auto"/>
        <w:jc w:val="both"/>
        <w:rPr>
          <w:lang w:val="ru-RU"/>
        </w:rPr>
      </w:pPr>
      <w:r w:rsidRPr="00B62187">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59338A" w:rsidRDefault="00B62187">
      <w:pPr>
        <w:spacing w:after="0" w:line="264" w:lineRule="auto"/>
        <w:ind w:left="120"/>
        <w:jc w:val="both"/>
      </w:pPr>
      <w:r>
        <w:rPr>
          <w:rFonts w:ascii="Times New Roman" w:hAnsi="Times New Roman"/>
          <w:b/>
          <w:color w:val="000000"/>
          <w:sz w:val="28"/>
        </w:rPr>
        <w:t>Самоконтроль</w:t>
      </w:r>
    </w:p>
    <w:p w:rsidR="0059338A" w:rsidRDefault="00B62187">
      <w:pPr>
        <w:numPr>
          <w:ilvl w:val="0"/>
          <w:numId w:val="6"/>
        </w:numPr>
        <w:spacing w:after="0" w:line="264" w:lineRule="auto"/>
        <w:jc w:val="both"/>
      </w:pPr>
      <w:r>
        <w:rPr>
          <w:rFonts w:ascii="Times New Roman" w:hAnsi="Times New Roman"/>
          <w:color w:val="000000"/>
          <w:sz w:val="28"/>
        </w:rPr>
        <w:t xml:space="preserve">давать оценку новым ситуациям; </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использовать приёмы рефлексии для оценки ситуации, выбора верного решения;</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 xml:space="preserve">вносить коррективы в созданный речевой продукт в случае необходимости; </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оценивать риски и своевременно принимать решения по их снижению;</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принимать мотивы и аргументы других при анализе результатов деятельности;</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принимать себя, понимая свои недостатки и достоинства;</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принимать мотивы и аргументы других при анализе результатов деятельности;</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признавать своё право и право других на ошибку;</w:t>
      </w:r>
    </w:p>
    <w:p w:rsidR="0059338A" w:rsidRPr="00B62187" w:rsidRDefault="00B62187">
      <w:pPr>
        <w:numPr>
          <w:ilvl w:val="0"/>
          <w:numId w:val="6"/>
        </w:numPr>
        <w:spacing w:after="0" w:line="264" w:lineRule="auto"/>
        <w:jc w:val="both"/>
        <w:rPr>
          <w:lang w:val="ru-RU"/>
        </w:rPr>
      </w:pPr>
      <w:r w:rsidRPr="00B62187">
        <w:rPr>
          <w:rFonts w:ascii="Times New Roman" w:hAnsi="Times New Roman"/>
          <w:color w:val="000000"/>
          <w:sz w:val="28"/>
          <w:lang w:val="ru-RU"/>
        </w:rPr>
        <w:t>развивать способность понимать мир с позиции другого человека.</w:t>
      </w:r>
    </w:p>
    <w:p w:rsidR="0059338A" w:rsidRDefault="00B62187">
      <w:pPr>
        <w:spacing w:after="0" w:line="264" w:lineRule="auto"/>
        <w:ind w:left="120"/>
        <w:jc w:val="both"/>
      </w:pPr>
      <w:r>
        <w:rPr>
          <w:rFonts w:ascii="Times New Roman" w:hAnsi="Times New Roman"/>
          <w:b/>
          <w:color w:val="000000"/>
          <w:sz w:val="28"/>
        </w:rPr>
        <w:t>Совместная деятельность</w:t>
      </w:r>
    </w:p>
    <w:p w:rsidR="0059338A" w:rsidRPr="00B62187" w:rsidRDefault="00B62187">
      <w:pPr>
        <w:numPr>
          <w:ilvl w:val="0"/>
          <w:numId w:val="7"/>
        </w:numPr>
        <w:spacing w:after="0" w:line="264" w:lineRule="auto"/>
        <w:jc w:val="both"/>
        <w:rPr>
          <w:lang w:val="ru-RU"/>
        </w:rPr>
      </w:pPr>
      <w:r w:rsidRPr="00B62187">
        <w:rPr>
          <w:rFonts w:ascii="Times New Roman" w:hAnsi="Times New Roman"/>
          <w:color w:val="000000"/>
          <w:sz w:val="28"/>
          <w:lang w:val="ru-RU"/>
        </w:rPr>
        <w:t>понимать и использовать преимущества командной и индивидуальной работы;</w:t>
      </w:r>
    </w:p>
    <w:p w:rsidR="0059338A" w:rsidRPr="00B62187" w:rsidRDefault="00B62187">
      <w:pPr>
        <w:numPr>
          <w:ilvl w:val="0"/>
          <w:numId w:val="7"/>
        </w:numPr>
        <w:spacing w:after="0" w:line="264" w:lineRule="auto"/>
        <w:jc w:val="both"/>
        <w:rPr>
          <w:lang w:val="ru-RU"/>
        </w:rPr>
      </w:pPr>
      <w:r w:rsidRPr="00B62187">
        <w:rPr>
          <w:rFonts w:ascii="Times New Roman" w:hAnsi="Times New Roman"/>
          <w:color w:val="000000"/>
          <w:sz w:val="28"/>
          <w:lang w:val="ru-RU"/>
        </w:rPr>
        <w:lastRenderedPageBreak/>
        <w:t xml:space="preserve">выбирать тематику и методы совместных действий с учётом общих интересов, и возможностей каждого члена коллектива; </w:t>
      </w:r>
    </w:p>
    <w:p w:rsidR="0059338A" w:rsidRPr="00B62187" w:rsidRDefault="00B62187">
      <w:pPr>
        <w:numPr>
          <w:ilvl w:val="0"/>
          <w:numId w:val="7"/>
        </w:numPr>
        <w:spacing w:after="0" w:line="264" w:lineRule="auto"/>
        <w:jc w:val="both"/>
        <w:rPr>
          <w:lang w:val="ru-RU"/>
        </w:rPr>
      </w:pPr>
      <w:r w:rsidRPr="00B62187">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59338A" w:rsidRPr="00B62187" w:rsidRDefault="00B62187">
      <w:pPr>
        <w:numPr>
          <w:ilvl w:val="0"/>
          <w:numId w:val="7"/>
        </w:numPr>
        <w:spacing w:after="0" w:line="264" w:lineRule="auto"/>
        <w:jc w:val="both"/>
        <w:rPr>
          <w:lang w:val="ru-RU"/>
        </w:rPr>
      </w:pPr>
      <w:r w:rsidRPr="00B62187">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59338A" w:rsidRPr="00B62187" w:rsidRDefault="00B62187">
      <w:pPr>
        <w:numPr>
          <w:ilvl w:val="0"/>
          <w:numId w:val="7"/>
        </w:numPr>
        <w:spacing w:after="0" w:line="264" w:lineRule="auto"/>
        <w:jc w:val="both"/>
        <w:rPr>
          <w:lang w:val="ru-RU"/>
        </w:rPr>
      </w:pPr>
      <w:r w:rsidRPr="00B62187">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59338A" w:rsidRPr="00B62187" w:rsidRDefault="0059338A">
      <w:pPr>
        <w:spacing w:after="0" w:line="264" w:lineRule="auto"/>
        <w:ind w:left="120"/>
        <w:jc w:val="both"/>
        <w:rPr>
          <w:lang w:val="ru-RU"/>
        </w:rPr>
      </w:pPr>
    </w:p>
    <w:p w:rsidR="0059338A" w:rsidRPr="00B62187" w:rsidRDefault="00B62187">
      <w:pPr>
        <w:spacing w:after="0" w:line="264" w:lineRule="auto"/>
        <w:ind w:left="120"/>
        <w:jc w:val="both"/>
        <w:rPr>
          <w:lang w:val="ru-RU"/>
        </w:rPr>
      </w:pPr>
      <w:r w:rsidRPr="00B62187">
        <w:rPr>
          <w:rFonts w:ascii="Times New Roman" w:hAnsi="Times New Roman"/>
          <w:b/>
          <w:color w:val="000000"/>
          <w:sz w:val="28"/>
          <w:lang w:val="ru-RU"/>
        </w:rPr>
        <w:t>ПРЕДМЕТНЫЕ РЕЗУЛЬТАТЫ</w:t>
      </w:r>
    </w:p>
    <w:p w:rsidR="0059338A" w:rsidRPr="00B62187" w:rsidRDefault="0059338A">
      <w:pPr>
        <w:spacing w:after="0" w:line="264" w:lineRule="auto"/>
        <w:ind w:left="120"/>
        <w:jc w:val="both"/>
        <w:rPr>
          <w:lang w:val="ru-RU"/>
        </w:rPr>
      </w:pP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К концу </w:t>
      </w:r>
      <w:r w:rsidRPr="00B62187">
        <w:rPr>
          <w:rFonts w:ascii="Times New Roman" w:hAnsi="Times New Roman"/>
          <w:b/>
          <w:i/>
          <w:color w:val="000000"/>
          <w:sz w:val="28"/>
          <w:lang w:val="ru-RU"/>
        </w:rPr>
        <w:t>10 класса</w:t>
      </w:r>
      <w:r w:rsidRPr="00B62187">
        <w:rPr>
          <w:rFonts w:ascii="Times New Roman" w:hAnsi="Times New Roman"/>
          <w:color w:val="000000"/>
          <w:sz w:val="28"/>
          <w:lang w:val="ru-RU"/>
        </w:rPr>
        <w:t xml:space="preserve"> обучающийся научится: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1) владеть основными видами речевой деятельности:</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говорение:</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устно излагать результаты выполненной проектной работы (объём – до 14 фраз). </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lastRenderedPageBreak/>
        <w:t>аудирование:</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смысловое чтение:</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читать про себя и устанавливать причинно-следственную взаимосвязь изложенных в тексте фактов и событий;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читать про себя несплошные тексты (таблицы, диаграммы, графики и другие) и понимать представленную в них информацию. </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письменная речь:</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писать резюме (</w:t>
      </w:r>
      <w:r>
        <w:rPr>
          <w:rFonts w:ascii="Times New Roman" w:hAnsi="Times New Roman"/>
          <w:color w:val="000000"/>
          <w:sz w:val="28"/>
        </w:rPr>
        <w:t>CV</w:t>
      </w:r>
      <w:r w:rsidRPr="00B62187">
        <w:rPr>
          <w:rFonts w:ascii="Times New Roman" w:hAnsi="Times New Roman"/>
          <w:color w:val="000000"/>
          <w:sz w:val="28"/>
          <w:lang w:val="ru-RU"/>
        </w:rPr>
        <w:t xml:space="preserve">) с сообщением основных сведений о себе в соответствии с нормами, принятыми в стране/странах изучаемого языка;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2) владеть фонетическими навыками: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владеть орфографическими навыками: правильно писать изученные слова;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3)владеть пунктуационными навыками: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4) распознавать и употреблять в устной и письменной речи: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родственные слова, образованные с использованием аффиксации: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глаголы при помощи префиксов </w:t>
      </w:r>
      <w:r>
        <w:rPr>
          <w:rFonts w:ascii="Times New Roman" w:hAnsi="Times New Roman"/>
          <w:color w:val="000000"/>
          <w:sz w:val="28"/>
        </w:rPr>
        <w:t>dis</w:t>
      </w:r>
      <w:r w:rsidRPr="00B62187">
        <w:rPr>
          <w:rFonts w:ascii="Times New Roman" w:hAnsi="Times New Roman"/>
          <w:color w:val="000000"/>
          <w:sz w:val="28"/>
          <w:lang w:val="ru-RU"/>
        </w:rPr>
        <w:t xml:space="preserve">-, </w:t>
      </w:r>
      <w:r>
        <w:rPr>
          <w:rFonts w:ascii="Times New Roman" w:hAnsi="Times New Roman"/>
          <w:color w:val="000000"/>
          <w:sz w:val="28"/>
        </w:rPr>
        <w:t>mis</w:t>
      </w:r>
      <w:r w:rsidRPr="00B62187">
        <w:rPr>
          <w:rFonts w:ascii="Times New Roman" w:hAnsi="Times New Roman"/>
          <w:color w:val="000000"/>
          <w:sz w:val="28"/>
          <w:lang w:val="ru-RU"/>
        </w:rPr>
        <w:t xml:space="preserve">-, </w:t>
      </w:r>
      <w:r>
        <w:rPr>
          <w:rFonts w:ascii="Times New Roman" w:hAnsi="Times New Roman"/>
          <w:color w:val="000000"/>
          <w:sz w:val="28"/>
        </w:rPr>
        <w:t>re</w:t>
      </w:r>
      <w:r w:rsidRPr="00B62187">
        <w:rPr>
          <w:rFonts w:ascii="Times New Roman" w:hAnsi="Times New Roman"/>
          <w:color w:val="000000"/>
          <w:sz w:val="28"/>
          <w:lang w:val="ru-RU"/>
        </w:rPr>
        <w:t xml:space="preserve">-, </w:t>
      </w:r>
      <w:r>
        <w:rPr>
          <w:rFonts w:ascii="Times New Roman" w:hAnsi="Times New Roman"/>
          <w:color w:val="000000"/>
          <w:sz w:val="28"/>
        </w:rPr>
        <w:t>over</w:t>
      </w:r>
      <w:r w:rsidRPr="00B62187">
        <w:rPr>
          <w:rFonts w:ascii="Times New Roman" w:hAnsi="Times New Roman"/>
          <w:color w:val="000000"/>
          <w:sz w:val="28"/>
          <w:lang w:val="ru-RU"/>
        </w:rPr>
        <w:t xml:space="preserve">-, </w:t>
      </w:r>
      <w:r>
        <w:rPr>
          <w:rFonts w:ascii="Times New Roman" w:hAnsi="Times New Roman"/>
          <w:color w:val="000000"/>
          <w:sz w:val="28"/>
        </w:rPr>
        <w:t>under</w:t>
      </w:r>
      <w:r w:rsidRPr="00B62187">
        <w:rPr>
          <w:rFonts w:ascii="Times New Roman" w:hAnsi="Times New Roman"/>
          <w:color w:val="000000"/>
          <w:sz w:val="28"/>
          <w:lang w:val="ru-RU"/>
        </w:rPr>
        <w:t>- и суффиксов -</w:t>
      </w:r>
      <w:r>
        <w:rPr>
          <w:rFonts w:ascii="Times New Roman" w:hAnsi="Times New Roman"/>
          <w:color w:val="000000"/>
          <w:sz w:val="28"/>
        </w:rPr>
        <w:t>ise</w:t>
      </w:r>
      <w:r w:rsidRPr="00B62187">
        <w:rPr>
          <w:rFonts w:ascii="Times New Roman" w:hAnsi="Times New Roman"/>
          <w:color w:val="000000"/>
          <w:sz w:val="28"/>
          <w:lang w:val="ru-RU"/>
        </w:rPr>
        <w:t>/-</w:t>
      </w:r>
      <w:r>
        <w:rPr>
          <w:rFonts w:ascii="Times New Roman" w:hAnsi="Times New Roman"/>
          <w:color w:val="000000"/>
          <w:sz w:val="28"/>
        </w:rPr>
        <w:t>ize</w:t>
      </w:r>
      <w:r w:rsidRPr="00B62187">
        <w:rPr>
          <w:rFonts w:ascii="Times New Roman" w:hAnsi="Times New Roman"/>
          <w:color w:val="000000"/>
          <w:sz w:val="28"/>
          <w:lang w:val="ru-RU"/>
        </w:rPr>
        <w:t xml:space="preserve">; </w:t>
      </w:r>
    </w:p>
    <w:p w:rsidR="0059338A" w:rsidRDefault="00B62187">
      <w:pPr>
        <w:spacing w:after="0" w:line="264" w:lineRule="auto"/>
        <w:ind w:firstLine="600"/>
        <w:jc w:val="both"/>
      </w:pPr>
      <w:r>
        <w:rPr>
          <w:rFonts w:ascii="Times New Roman" w:hAnsi="Times New Roman"/>
          <w:color w:val="000000"/>
          <w:sz w:val="28"/>
        </w:rPr>
        <w:t xml:space="preserve">имена существительные при помощи префиксов un-, in-/im- и суффиксов -ance/-ence, -er/-or, -ing, -ist, -ity, -ment, -ness, -sion/-tion, -ship; </w:t>
      </w:r>
    </w:p>
    <w:p w:rsidR="0059338A" w:rsidRDefault="00B62187">
      <w:pPr>
        <w:spacing w:after="0" w:line="264" w:lineRule="auto"/>
        <w:ind w:firstLine="600"/>
        <w:jc w:val="both"/>
      </w:pPr>
      <w:r>
        <w:rPr>
          <w:rFonts w:ascii="Times New Roman" w:hAnsi="Times New Roman"/>
          <w:color w:val="000000"/>
          <w:sz w:val="28"/>
        </w:rPr>
        <w:t>имена прилагательные при помощи префиксов un-, in-/im-, inter-, non- и суффиксов -able/-ible, -al, -ed, -ese, -ful, -ian/-an, -ing, -ish, -ive, -less, -ly, -ous, -y;</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наречия при помощи префиксов </w:t>
      </w:r>
      <w:r>
        <w:rPr>
          <w:rFonts w:ascii="Times New Roman" w:hAnsi="Times New Roman"/>
          <w:color w:val="000000"/>
          <w:sz w:val="28"/>
        </w:rPr>
        <w:t>un</w:t>
      </w:r>
      <w:r w:rsidRPr="00B62187">
        <w:rPr>
          <w:rFonts w:ascii="Times New Roman" w:hAnsi="Times New Roman"/>
          <w:color w:val="000000"/>
          <w:sz w:val="28"/>
          <w:lang w:val="ru-RU"/>
        </w:rPr>
        <w:t xml:space="preserve">-, </w:t>
      </w:r>
      <w:r>
        <w:rPr>
          <w:rFonts w:ascii="Times New Roman" w:hAnsi="Times New Roman"/>
          <w:color w:val="000000"/>
          <w:sz w:val="28"/>
        </w:rPr>
        <w:t>in</w:t>
      </w:r>
      <w:r w:rsidRPr="00B62187">
        <w:rPr>
          <w:rFonts w:ascii="Times New Roman" w:hAnsi="Times New Roman"/>
          <w:color w:val="000000"/>
          <w:sz w:val="28"/>
          <w:lang w:val="ru-RU"/>
        </w:rPr>
        <w:t>-/</w:t>
      </w:r>
      <w:r>
        <w:rPr>
          <w:rFonts w:ascii="Times New Roman" w:hAnsi="Times New Roman"/>
          <w:color w:val="000000"/>
          <w:sz w:val="28"/>
        </w:rPr>
        <w:t>im</w:t>
      </w:r>
      <w:r w:rsidRPr="00B62187">
        <w:rPr>
          <w:rFonts w:ascii="Times New Roman" w:hAnsi="Times New Roman"/>
          <w:color w:val="000000"/>
          <w:sz w:val="28"/>
          <w:lang w:val="ru-RU"/>
        </w:rPr>
        <w:t>-, и суффикса -</w:t>
      </w:r>
      <w:r>
        <w:rPr>
          <w:rFonts w:ascii="Times New Roman" w:hAnsi="Times New Roman"/>
          <w:color w:val="000000"/>
          <w:sz w:val="28"/>
        </w:rPr>
        <w:t>ly</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числительные при помощи суффиксов -</w:t>
      </w:r>
      <w:r>
        <w:rPr>
          <w:rFonts w:ascii="Times New Roman" w:hAnsi="Times New Roman"/>
          <w:color w:val="000000"/>
          <w:sz w:val="28"/>
        </w:rPr>
        <w:t>teen</w:t>
      </w:r>
      <w:r w:rsidRPr="00B62187">
        <w:rPr>
          <w:rFonts w:ascii="Times New Roman" w:hAnsi="Times New Roman"/>
          <w:color w:val="000000"/>
          <w:sz w:val="28"/>
          <w:lang w:val="ru-RU"/>
        </w:rPr>
        <w:t>, -</w:t>
      </w:r>
      <w:r>
        <w:rPr>
          <w:rFonts w:ascii="Times New Roman" w:hAnsi="Times New Roman"/>
          <w:color w:val="000000"/>
          <w:sz w:val="28"/>
        </w:rPr>
        <w:t>ty</w:t>
      </w:r>
      <w:r w:rsidRPr="00B62187">
        <w:rPr>
          <w:rFonts w:ascii="Times New Roman" w:hAnsi="Times New Roman"/>
          <w:color w:val="000000"/>
          <w:sz w:val="28"/>
          <w:lang w:val="ru-RU"/>
        </w:rPr>
        <w:t>, -</w:t>
      </w:r>
      <w:r>
        <w:rPr>
          <w:rFonts w:ascii="Times New Roman" w:hAnsi="Times New Roman"/>
          <w:color w:val="000000"/>
          <w:sz w:val="28"/>
        </w:rPr>
        <w:t>th</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 xml:space="preserve">с использованием словосложения: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сложные существительные путём соединения основ существительных (</w:t>
      </w:r>
      <w:r>
        <w:rPr>
          <w:rFonts w:ascii="Times New Roman" w:hAnsi="Times New Roman"/>
          <w:color w:val="000000"/>
          <w:sz w:val="28"/>
        </w:rPr>
        <w:t>football</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сложные существительные путём соединения основы прилагательного с основой существительного (</w:t>
      </w:r>
      <w:r>
        <w:rPr>
          <w:rFonts w:ascii="Times New Roman" w:hAnsi="Times New Roman"/>
          <w:color w:val="000000"/>
          <w:sz w:val="28"/>
        </w:rPr>
        <w:t>bluebell</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сложные существительные путём соединения основ существительных с предлогом (</w:t>
      </w:r>
      <w:r>
        <w:rPr>
          <w:rFonts w:ascii="Times New Roman" w:hAnsi="Times New Roman"/>
          <w:color w:val="000000"/>
          <w:sz w:val="28"/>
        </w:rPr>
        <w:t>father</w:t>
      </w:r>
      <w:r w:rsidRPr="00B62187">
        <w:rPr>
          <w:rFonts w:ascii="Times New Roman" w:hAnsi="Times New Roman"/>
          <w:color w:val="000000"/>
          <w:sz w:val="28"/>
          <w:lang w:val="ru-RU"/>
        </w:rPr>
        <w:t>-</w:t>
      </w:r>
      <w:r>
        <w:rPr>
          <w:rFonts w:ascii="Times New Roman" w:hAnsi="Times New Roman"/>
          <w:color w:val="000000"/>
          <w:sz w:val="28"/>
        </w:rPr>
        <w:t>in</w:t>
      </w:r>
      <w:r w:rsidRPr="00B62187">
        <w:rPr>
          <w:rFonts w:ascii="Times New Roman" w:hAnsi="Times New Roman"/>
          <w:color w:val="000000"/>
          <w:sz w:val="28"/>
          <w:lang w:val="ru-RU"/>
        </w:rPr>
        <w:t>-</w:t>
      </w:r>
      <w:r>
        <w:rPr>
          <w:rFonts w:ascii="Times New Roman" w:hAnsi="Times New Roman"/>
          <w:color w:val="000000"/>
          <w:sz w:val="28"/>
        </w:rPr>
        <w:t>law</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сложные прилагательные путём соединения основы прилагательного/числительного с основой существительного с добавлением суффикса -</w:t>
      </w:r>
      <w:r>
        <w:rPr>
          <w:rFonts w:ascii="Times New Roman" w:hAnsi="Times New Roman"/>
          <w:color w:val="000000"/>
          <w:sz w:val="28"/>
        </w:rPr>
        <w:t>ed</w:t>
      </w:r>
      <w:r w:rsidRPr="00B62187">
        <w:rPr>
          <w:rFonts w:ascii="Times New Roman" w:hAnsi="Times New Roman"/>
          <w:color w:val="000000"/>
          <w:sz w:val="28"/>
          <w:lang w:val="ru-RU"/>
        </w:rPr>
        <w:t xml:space="preserve"> (</w:t>
      </w:r>
      <w:r>
        <w:rPr>
          <w:rFonts w:ascii="Times New Roman" w:hAnsi="Times New Roman"/>
          <w:color w:val="000000"/>
          <w:sz w:val="28"/>
        </w:rPr>
        <w:t>blue</w:t>
      </w:r>
      <w:r w:rsidRPr="00B62187">
        <w:rPr>
          <w:rFonts w:ascii="Times New Roman" w:hAnsi="Times New Roman"/>
          <w:color w:val="000000"/>
          <w:sz w:val="28"/>
          <w:lang w:val="ru-RU"/>
        </w:rPr>
        <w:t>-</w:t>
      </w:r>
      <w:r>
        <w:rPr>
          <w:rFonts w:ascii="Times New Roman" w:hAnsi="Times New Roman"/>
          <w:color w:val="000000"/>
          <w:sz w:val="28"/>
        </w:rPr>
        <w:t>eyed</w:t>
      </w:r>
      <w:r w:rsidRPr="00B62187">
        <w:rPr>
          <w:rFonts w:ascii="Times New Roman" w:hAnsi="Times New Roman"/>
          <w:color w:val="000000"/>
          <w:sz w:val="28"/>
          <w:lang w:val="ru-RU"/>
        </w:rPr>
        <w:t xml:space="preserve">, </w:t>
      </w:r>
      <w:r>
        <w:rPr>
          <w:rFonts w:ascii="Times New Roman" w:hAnsi="Times New Roman"/>
          <w:color w:val="000000"/>
          <w:sz w:val="28"/>
        </w:rPr>
        <w:t>eight</w:t>
      </w:r>
      <w:r w:rsidRPr="00B62187">
        <w:rPr>
          <w:rFonts w:ascii="Times New Roman" w:hAnsi="Times New Roman"/>
          <w:color w:val="000000"/>
          <w:sz w:val="28"/>
          <w:lang w:val="ru-RU"/>
        </w:rPr>
        <w:t>-</w:t>
      </w:r>
      <w:r>
        <w:rPr>
          <w:rFonts w:ascii="Times New Roman" w:hAnsi="Times New Roman"/>
          <w:color w:val="000000"/>
          <w:sz w:val="28"/>
        </w:rPr>
        <w:t>legged</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сложных прилагательные путём соединения наречия с основой причастия </w:t>
      </w:r>
      <w:r>
        <w:rPr>
          <w:rFonts w:ascii="Times New Roman" w:hAnsi="Times New Roman"/>
          <w:color w:val="000000"/>
          <w:sz w:val="28"/>
        </w:rPr>
        <w:t>II</w:t>
      </w:r>
      <w:r w:rsidRPr="00B62187">
        <w:rPr>
          <w:rFonts w:ascii="Times New Roman" w:hAnsi="Times New Roman"/>
          <w:color w:val="000000"/>
          <w:sz w:val="28"/>
          <w:lang w:val="ru-RU"/>
        </w:rPr>
        <w:t xml:space="preserve"> (</w:t>
      </w:r>
      <w:r>
        <w:rPr>
          <w:rFonts w:ascii="Times New Roman" w:hAnsi="Times New Roman"/>
          <w:color w:val="000000"/>
          <w:sz w:val="28"/>
        </w:rPr>
        <w:t>well</w:t>
      </w:r>
      <w:r w:rsidRPr="00B62187">
        <w:rPr>
          <w:rFonts w:ascii="Times New Roman" w:hAnsi="Times New Roman"/>
          <w:color w:val="000000"/>
          <w:sz w:val="28"/>
          <w:lang w:val="ru-RU"/>
        </w:rPr>
        <w:t>-</w:t>
      </w:r>
      <w:r>
        <w:rPr>
          <w:rFonts w:ascii="Times New Roman" w:hAnsi="Times New Roman"/>
          <w:color w:val="000000"/>
          <w:sz w:val="28"/>
        </w:rPr>
        <w:t>behaved</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сложные прилагательные путём соединения основы прилагательного с основой причастия </w:t>
      </w:r>
      <w:r>
        <w:rPr>
          <w:rFonts w:ascii="Times New Roman" w:hAnsi="Times New Roman"/>
          <w:color w:val="000000"/>
          <w:sz w:val="28"/>
        </w:rPr>
        <w:t>I</w:t>
      </w:r>
      <w:r w:rsidRPr="00B62187">
        <w:rPr>
          <w:rFonts w:ascii="Times New Roman" w:hAnsi="Times New Roman"/>
          <w:color w:val="000000"/>
          <w:sz w:val="28"/>
          <w:lang w:val="ru-RU"/>
        </w:rPr>
        <w:t xml:space="preserve"> (</w:t>
      </w:r>
      <w:r>
        <w:rPr>
          <w:rFonts w:ascii="Times New Roman" w:hAnsi="Times New Roman"/>
          <w:color w:val="000000"/>
          <w:sz w:val="28"/>
        </w:rPr>
        <w:t>nice</w:t>
      </w:r>
      <w:r w:rsidRPr="00B62187">
        <w:rPr>
          <w:rFonts w:ascii="Times New Roman" w:hAnsi="Times New Roman"/>
          <w:color w:val="000000"/>
          <w:sz w:val="28"/>
          <w:lang w:val="ru-RU"/>
        </w:rPr>
        <w:t>-</w:t>
      </w:r>
      <w:r>
        <w:rPr>
          <w:rFonts w:ascii="Times New Roman" w:hAnsi="Times New Roman"/>
          <w:color w:val="000000"/>
          <w:sz w:val="28"/>
        </w:rPr>
        <w:t>looking</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i/>
          <w:color w:val="000000"/>
          <w:sz w:val="28"/>
          <w:lang w:val="ru-RU"/>
        </w:rPr>
        <w:t>с использованием конверсии: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образование имён существительных от неопределённых форм глаголов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run</w:t>
      </w:r>
      <w:r w:rsidRPr="00B62187">
        <w:rPr>
          <w:rFonts w:ascii="Times New Roman" w:hAnsi="Times New Roman"/>
          <w:color w:val="000000"/>
          <w:sz w:val="28"/>
          <w:lang w:val="ru-RU"/>
        </w:rPr>
        <w:t xml:space="preserve"> – </w:t>
      </w:r>
      <w:r>
        <w:rPr>
          <w:rFonts w:ascii="Times New Roman" w:hAnsi="Times New Roman"/>
          <w:color w:val="000000"/>
          <w:sz w:val="28"/>
        </w:rPr>
        <w:t>a</w:t>
      </w:r>
      <w:r w:rsidRPr="00B62187">
        <w:rPr>
          <w:rFonts w:ascii="Times New Roman" w:hAnsi="Times New Roman"/>
          <w:color w:val="000000"/>
          <w:sz w:val="28"/>
          <w:lang w:val="ru-RU"/>
        </w:rPr>
        <w:t xml:space="preserve"> </w:t>
      </w:r>
      <w:r>
        <w:rPr>
          <w:rFonts w:ascii="Times New Roman" w:hAnsi="Times New Roman"/>
          <w:color w:val="000000"/>
          <w:sz w:val="28"/>
        </w:rPr>
        <w:t>run</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имён существительных от прилагательных (</w:t>
      </w:r>
      <w:r>
        <w:rPr>
          <w:rFonts w:ascii="Times New Roman" w:hAnsi="Times New Roman"/>
          <w:color w:val="000000"/>
          <w:sz w:val="28"/>
        </w:rPr>
        <w:t>rich</w:t>
      </w:r>
      <w:r w:rsidRPr="00B62187">
        <w:rPr>
          <w:rFonts w:ascii="Times New Roman" w:hAnsi="Times New Roman"/>
          <w:color w:val="000000"/>
          <w:sz w:val="28"/>
          <w:lang w:val="ru-RU"/>
        </w:rPr>
        <w:t xml:space="preserve"> </w:t>
      </w:r>
      <w:r>
        <w:rPr>
          <w:rFonts w:ascii="Times New Roman" w:hAnsi="Times New Roman"/>
          <w:color w:val="000000"/>
          <w:sz w:val="28"/>
        </w:rPr>
        <w:t>people</w:t>
      </w:r>
      <w:r w:rsidRPr="00B62187">
        <w:rPr>
          <w:rFonts w:ascii="Times New Roman" w:hAnsi="Times New Roman"/>
          <w:color w:val="000000"/>
          <w:sz w:val="28"/>
          <w:lang w:val="ru-RU"/>
        </w:rPr>
        <w:t xml:space="preserve"> – </w:t>
      </w:r>
      <w:r>
        <w:rPr>
          <w:rFonts w:ascii="Times New Roman" w:hAnsi="Times New Roman"/>
          <w:color w:val="000000"/>
          <w:sz w:val="28"/>
        </w:rPr>
        <w:t>the</w:t>
      </w:r>
      <w:r w:rsidRPr="00B62187">
        <w:rPr>
          <w:rFonts w:ascii="Times New Roman" w:hAnsi="Times New Roman"/>
          <w:color w:val="000000"/>
          <w:sz w:val="28"/>
          <w:lang w:val="ru-RU"/>
        </w:rPr>
        <w:t xml:space="preserve"> </w:t>
      </w:r>
      <w:r>
        <w:rPr>
          <w:rFonts w:ascii="Times New Roman" w:hAnsi="Times New Roman"/>
          <w:color w:val="000000"/>
          <w:sz w:val="28"/>
        </w:rPr>
        <w:t>rich</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глаголов от имён существительных (</w:t>
      </w:r>
      <w:r>
        <w:rPr>
          <w:rFonts w:ascii="Times New Roman" w:hAnsi="Times New Roman"/>
          <w:color w:val="000000"/>
          <w:sz w:val="28"/>
        </w:rPr>
        <w:t>a</w:t>
      </w:r>
      <w:r w:rsidRPr="00B62187">
        <w:rPr>
          <w:rFonts w:ascii="Times New Roman" w:hAnsi="Times New Roman"/>
          <w:color w:val="000000"/>
          <w:sz w:val="28"/>
          <w:lang w:val="ru-RU"/>
        </w:rPr>
        <w:t xml:space="preserve"> </w:t>
      </w:r>
      <w:r>
        <w:rPr>
          <w:rFonts w:ascii="Times New Roman" w:hAnsi="Times New Roman"/>
          <w:color w:val="000000"/>
          <w:sz w:val="28"/>
        </w:rPr>
        <w:t>hand</w:t>
      </w:r>
      <w:r w:rsidRPr="00B62187">
        <w:rPr>
          <w:rFonts w:ascii="Times New Roman" w:hAnsi="Times New Roman"/>
          <w:color w:val="000000"/>
          <w:sz w:val="28"/>
          <w:lang w:val="ru-RU"/>
        </w:rPr>
        <w:t xml:space="preserve"> –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hand</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глаголов от имён прилагательных (</w:t>
      </w:r>
      <w:r>
        <w:rPr>
          <w:rFonts w:ascii="Times New Roman" w:hAnsi="Times New Roman"/>
          <w:color w:val="000000"/>
          <w:sz w:val="28"/>
        </w:rPr>
        <w:t>cool</w:t>
      </w:r>
      <w:r w:rsidRPr="00B62187">
        <w:rPr>
          <w:rFonts w:ascii="Times New Roman" w:hAnsi="Times New Roman"/>
          <w:color w:val="000000"/>
          <w:sz w:val="28"/>
          <w:lang w:val="ru-RU"/>
        </w:rPr>
        <w:t xml:space="preserve"> –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cool</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распознавать и употреблять в устной и письменной речи имена прилагательные на -</w:t>
      </w:r>
      <w:r>
        <w:rPr>
          <w:rFonts w:ascii="Times New Roman" w:hAnsi="Times New Roman"/>
          <w:color w:val="000000"/>
          <w:sz w:val="28"/>
        </w:rPr>
        <w:t>ed</w:t>
      </w:r>
      <w:r w:rsidRPr="00B62187">
        <w:rPr>
          <w:rFonts w:ascii="Times New Roman" w:hAnsi="Times New Roman"/>
          <w:color w:val="000000"/>
          <w:sz w:val="28"/>
          <w:lang w:val="ru-RU"/>
        </w:rPr>
        <w:t xml:space="preserve"> и -</w:t>
      </w:r>
      <w:r>
        <w:rPr>
          <w:rFonts w:ascii="Times New Roman" w:hAnsi="Times New Roman"/>
          <w:color w:val="000000"/>
          <w:sz w:val="28"/>
        </w:rPr>
        <w:t>ing</w:t>
      </w:r>
      <w:r w:rsidRPr="00B62187">
        <w:rPr>
          <w:rFonts w:ascii="Times New Roman" w:hAnsi="Times New Roman"/>
          <w:color w:val="000000"/>
          <w:sz w:val="28"/>
          <w:lang w:val="ru-RU"/>
        </w:rPr>
        <w:t xml:space="preserve"> (</w:t>
      </w:r>
      <w:r>
        <w:rPr>
          <w:rFonts w:ascii="Times New Roman" w:hAnsi="Times New Roman"/>
          <w:color w:val="000000"/>
          <w:sz w:val="28"/>
        </w:rPr>
        <w:t>excited</w:t>
      </w:r>
      <w:r w:rsidRPr="00B62187">
        <w:rPr>
          <w:rFonts w:ascii="Times New Roman" w:hAnsi="Times New Roman"/>
          <w:color w:val="000000"/>
          <w:sz w:val="28"/>
          <w:lang w:val="ru-RU"/>
        </w:rPr>
        <w:t xml:space="preserve"> – </w:t>
      </w:r>
      <w:r>
        <w:rPr>
          <w:rFonts w:ascii="Times New Roman" w:hAnsi="Times New Roman"/>
          <w:color w:val="000000"/>
          <w:sz w:val="28"/>
        </w:rPr>
        <w:t>exciting</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распознавать и употреблять в устной и письменной речи: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предложения, в том числе с несколькими обстоятельствами, следующими в определённом порядке;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предложения с начальным </w:t>
      </w:r>
      <w:r>
        <w:rPr>
          <w:rFonts w:ascii="Times New Roman" w:hAnsi="Times New Roman"/>
          <w:color w:val="000000"/>
          <w:sz w:val="28"/>
        </w:rPr>
        <w:t>It</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предложения с начальным </w:t>
      </w:r>
      <w:r>
        <w:rPr>
          <w:rFonts w:ascii="Times New Roman" w:hAnsi="Times New Roman"/>
          <w:color w:val="000000"/>
          <w:sz w:val="28"/>
        </w:rPr>
        <w:t>There</w:t>
      </w:r>
      <w:r w:rsidRPr="00B62187">
        <w:rPr>
          <w:rFonts w:ascii="Times New Roman" w:hAnsi="Times New Roman"/>
          <w:color w:val="000000"/>
          <w:sz w:val="28"/>
          <w:lang w:val="ru-RU"/>
        </w:rPr>
        <w:t xml:space="preserve"> +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be</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предложения с глагольными конструкциями, содержащими глаголы-связки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be</w:t>
      </w:r>
      <w:r w:rsidRPr="00B62187">
        <w:rPr>
          <w:rFonts w:ascii="Times New Roman" w:hAnsi="Times New Roman"/>
          <w:color w:val="000000"/>
          <w:sz w:val="28"/>
          <w:lang w:val="ru-RU"/>
        </w:rPr>
        <w:t xml:space="preserve">,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look</w:t>
      </w:r>
      <w:r w:rsidRPr="00B62187">
        <w:rPr>
          <w:rFonts w:ascii="Times New Roman" w:hAnsi="Times New Roman"/>
          <w:color w:val="000000"/>
          <w:sz w:val="28"/>
          <w:lang w:val="ru-RU"/>
        </w:rPr>
        <w:t xml:space="preserve">,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seem</w:t>
      </w:r>
      <w:r w:rsidRPr="00B62187">
        <w:rPr>
          <w:rFonts w:ascii="Times New Roman" w:hAnsi="Times New Roman"/>
          <w:color w:val="000000"/>
          <w:sz w:val="28"/>
          <w:lang w:val="ru-RU"/>
        </w:rPr>
        <w:t xml:space="preserve">,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feel</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предложения </w:t>
      </w:r>
      <w:r>
        <w:rPr>
          <w:rFonts w:ascii="Times New Roman" w:hAnsi="Times New Roman"/>
          <w:color w:val="000000"/>
          <w:sz w:val="28"/>
        </w:rPr>
        <w:t>c</w:t>
      </w:r>
      <w:r w:rsidRPr="00B62187">
        <w:rPr>
          <w:rFonts w:ascii="Times New Roman" w:hAnsi="Times New Roman"/>
          <w:color w:val="000000"/>
          <w:sz w:val="28"/>
          <w:lang w:val="ru-RU"/>
        </w:rPr>
        <w:t xml:space="preserve">о сложным дополнением – </w:t>
      </w:r>
      <w:r>
        <w:rPr>
          <w:rFonts w:ascii="Times New Roman" w:hAnsi="Times New Roman"/>
          <w:color w:val="000000"/>
          <w:sz w:val="28"/>
        </w:rPr>
        <w:t>Complex</w:t>
      </w:r>
      <w:r w:rsidRPr="00B62187">
        <w:rPr>
          <w:rFonts w:ascii="Times New Roman" w:hAnsi="Times New Roman"/>
          <w:color w:val="000000"/>
          <w:sz w:val="28"/>
          <w:lang w:val="ru-RU"/>
        </w:rPr>
        <w:t xml:space="preserve"> </w:t>
      </w:r>
      <w:r>
        <w:rPr>
          <w:rFonts w:ascii="Times New Roman" w:hAnsi="Times New Roman"/>
          <w:color w:val="000000"/>
          <w:sz w:val="28"/>
        </w:rPr>
        <w:t>Object</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сложносочинённые предложения с сочинительными союзами </w:t>
      </w:r>
      <w:r>
        <w:rPr>
          <w:rFonts w:ascii="Times New Roman" w:hAnsi="Times New Roman"/>
          <w:color w:val="000000"/>
          <w:sz w:val="28"/>
        </w:rPr>
        <w:t>and</w:t>
      </w:r>
      <w:r w:rsidRPr="00B62187">
        <w:rPr>
          <w:rFonts w:ascii="Times New Roman" w:hAnsi="Times New Roman"/>
          <w:color w:val="000000"/>
          <w:sz w:val="28"/>
          <w:lang w:val="ru-RU"/>
        </w:rPr>
        <w:t xml:space="preserve">, </w:t>
      </w:r>
      <w:r>
        <w:rPr>
          <w:rFonts w:ascii="Times New Roman" w:hAnsi="Times New Roman"/>
          <w:color w:val="000000"/>
          <w:sz w:val="28"/>
        </w:rPr>
        <w:t>but</w:t>
      </w:r>
      <w:r w:rsidRPr="00B62187">
        <w:rPr>
          <w:rFonts w:ascii="Times New Roman" w:hAnsi="Times New Roman"/>
          <w:color w:val="000000"/>
          <w:sz w:val="28"/>
          <w:lang w:val="ru-RU"/>
        </w:rPr>
        <w:t xml:space="preserve">, </w:t>
      </w:r>
      <w:r>
        <w:rPr>
          <w:rFonts w:ascii="Times New Roman" w:hAnsi="Times New Roman"/>
          <w:color w:val="000000"/>
          <w:sz w:val="28"/>
        </w:rPr>
        <w:t>or</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сложноподчинённые предложения с союзами и союзными словами </w:t>
      </w:r>
      <w:r>
        <w:rPr>
          <w:rFonts w:ascii="Times New Roman" w:hAnsi="Times New Roman"/>
          <w:color w:val="000000"/>
          <w:sz w:val="28"/>
        </w:rPr>
        <w:t>because</w:t>
      </w:r>
      <w:r w:rsidRPr="00B62187">
        <w:rPr>
          <w:rFonts w:ascii="Times New Roman" w:hAnsi="Times New Roman"/>
          <w:color w:val="000000"/>
          <w:sz w:val="28"/>
          <w:lang w:val="ru-RU"/>
        </w:rPr>
        <w:t xml:space="preserve">, </w:t>
      </w:r>
      <w:r>
        <w:rPr>
          <w:rFonts w:ascii="Times New Roman" w:hAnsi="Times New Roman"/>
          <w:color w:val="000000"/>
          <w:sz w:val="28"/>
        </w:rPr>
        <w:t>if</w:t>
      </w:r>
      <w:r w:rsidRPr="00B62187">
        <w:rPr>
          <w:rFonts w:ascii="Times New Roman" w:hAnsi="Times New Roman"/>
          <w:color w:val="000000"/>
          <w:sz w:val="28"/>
          <w:lang w:val="ru-RU"/>
        </w:rPr>
        <w:t xml:space="preserve">, </w:t>
      </w:r>
      <w:r>
        <w:rPr>
          <w:rFonts w:ascii="Times New Roman" w:hAnsi="Times New Roman"/>
          <w:color w:val="000000"/>
          <w:sz w:val="28"/>
        </w:rPr>
        <w:t>when</w:t>
      </w:r>
      <w:r w:rsidRPr="00B62187">
        <w:rPr>
          <w:rFonts w:ascii="Times New Roman" w:hAnsi="Times New Roman"/>
          <w:color w:val="000000"/>
          <w:sz w:val="28"/>
          <w:lang w:val="ru-RU"/>
        </w:rPr>
        <w:t xml:space="preserve">, </w:t>
      </w:r>
      <w:r>
        <w:rPr>
          <w:rFonts w:ascii="Times New Roman" w:hAnsi="Times New Roman"/>
          <w:color w:val="000000"/>
          <w:sz w:val="28"/>
        </w:rPr>
        <w:t>where</w:t>
      </w:r>
      <w:r w:rsidRPr="00B62187">
        <w:rPr>
          <w:rFonts w:ascii="Times New Roman" w:hAnsi="Times New Roman"/>
          <w:color w:val="000000"/>
          <w:sz w:val="28"/>
          <w:lang w:val="ru-RU"/>
        </w:rPr>
        <w:t xml:space="preserve">, </w:t>
      </w:r>
      <w:r>
        <w:rPr>
          <w:rFonts w:ascii="Times New Roman" w:hAnsi="Times New Roman"/>
          <w:color w:val="000000"/>
          <w:sz w:val="28"/>
        </w:rPr>
        <w:t>what</w:t>
      </w:r>
      <w:r w:rsidRPr="00B62187">
        <w:rPr>
          <w:rFonts w:ascii="Times New Roman" w:hAnsi="Times New Roman"/>
          <w:color w:val="000000"/>
          <w:sz w:val="28"/>
          <w:lang w:val="ru-RU"/>
        </w:rPr>
        <w:t xml:space="preserve">, </w:t>
      </w:r>
      <w:r>
        <w:rPr>
          <w:rFonts w:ascii="Times New Roman" w:hAnsi="Times New Roman"/>
          <w:color w:val="000000"/>
          <w:sz w:val="28"/>
        </w:rPr>
        <w:t>why</w:t>
      </w:r>
      <w:r w:rsidRPr="00B62187">
        <w:rPr>
          <w:rFonts w:ascii="Times New Roman" w:hAnsi="Times New Roman"/>
          <w:color w:val="000000"/>
          <w:sz w:val="28"/>
          <w:lang w:val="ru-RU"/>
        </w:rPr>
        <w:t xml:space="preserve">, </w:t>
      </w:r>
      <w:r>
        <w:rPr>
          <w:rFonts w:ascii="Times New Roman" w:hAnsi="Times New Roman"/>
          <w:color w:val="000000"/>
          <w:sz w:val="28"/>
        </w:rPr>
        <w:t>how</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сложноподчинённые предложения с определительными придаточными с союзными словами </w:t>
      </w:r>
      <w:r>
        <w:rPr>
          <w:rFonts w:ascii="Times New Roman" w:hAnsi="Times New Roman"/>
          <w:color w:val="000000"/>
          <w:sz w:val="28"/>
        </w:rPr>
        <w:t>who</w:t>
      </w:r>
      <w:r w:rsidRPr="00B62187">
        <w:rPr>
          <w:rFonts w:ascii="Times New Roman" w:hAnsi="Times New Roman"/>
          <w:color w:val="000000"/>
          <w:sz w:val="28"/>
          <w:lang w:val="ru-RU"/>
        </w:rPr>
        <w:t xml:space="preserve">, </w:t>
      </w:r>
      <w:r>
        <w:rPr>
          <w:rFonts w:ascii="Times New Roman" w:hAnsi="Times New Roman"/>
          <w:color w:val="000000"/>
          <w:sz w:val="28"/>
        </w:rPr>
        <w:t>which</w:t>
      </w:r>
      <w:r w:rsidRPr="00B62187">
        <w:rPr>
          <w:rFonts w:ascii="Times New Roman" w:hAnsi="Times New Roman"/>
          <w:color w:val="000000"/>
          <w:sz w:val="28"/>
          <w:lang w:val="ru-RU"/>
        </w:rPr>
        <w:t xml:space="preserve">, </w:t>
      </w:r>
      <w:r>
        <w:rPr>
          <w:rFonts w:ascii="Times New Roman" w:hAnsi="Times New Roman"/>
          <w:color w:val="000000"/>
          <w:sz w:val="28"/>
        </w:rPr>
        <w:t>that</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сложноподчинённые предложения с союзными словами </w:t>
      </w:r>
      <w:r>
        <w:rPr>
          <w:rFonts w:ascii="Times New Roman" w:hAnsi="Times New Roman"/>
          <w:color w:val="000000"/>
          <w:sz w:val="28"/>
        </w:rPr>
        <w:t>whoever</w:t>
      </w:r>
      <w:r w:rsidRPr="00B62187">
        <w:rPr>
          <w:rFonts w:ascii="Times New Roman" w:hAnsi="Times New Roman"/>
          <w:color w:val="000000"/>
          <w:sz w:val="28"/>
          <w:lang w:val="ru-RU"/>
        </w:rPr>
        <w:t xml:space="preserve">, </w:t>
      </w:r>
      <w:r>
        <w:rPr>
          <w:rFonts w:ascii="Times New Roman" w:hAnsi="Times New Roman"/>
          <w:color w:val="000000"/>
          <w:sz w:val="28"/>
        </w:rPr>
        <w:t>whatever</w:t>
      </w:r>
      <w:r w:rsidRPr="00B62187">
        <w:rPr>
          <w:rFonts w:ascii="Times New Roman" w:hAnsi="Times New Roman"/>
          <w:color w:val="000000"/>
          <w:sz w:val="28"/>
          <w:lang w:val="ru-RU"/>
        </w:rPr>
        <w:t xml:space="preserve">, </w:t>
      </w:r>
      <w:r>
        <w:rPr>
          <w:rFonts w:ascii="Times New Roman" w:hAnsi="Times New Roman"/>
          <w:color w:val="000000"/>
          <w:sz w:val="28"/>
        </w:rPr>
        <w:t>however</w:t>
      </w:r>
      <w:r w:rsidRPr="00B62187">
        <w:rPr>
          <w:rFonts w:ascii="Times New Roman" w:hAnsi="Times New Roman"/>
          <w:color w:val="000000"/>
          <w:sz w:val="28"/>
          <w:lang w:val="ru-RU"/>
        </w:rPr>
        <w:t xml:space="preserve">, </w:t>
      </w:r>
      <w:r>
        <w:rPr>
          <w:rFonts w:ascii="Times New Roman" w:hAnsi="Times New Roman"/>
          <w:color w:val="000000"/>
          <w:sz w:val="28"/>
        </w:rPr>
        <w:t>whenever</w:t>
      </w:r>
      <w:r w:rsidRPr="00B62187">
        <w:rPr>
          <w:rFonts w:ascii="Times New Roman" w:hAnsi="Times New Roman"/>
          <w:color w:val="000000"/>
          <w:sz w:val="28"/>
          <w:lang w:val="ru-RU"/>
        </w:rPr>
        <w: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условные предложения с глаголами в изъявительном наклонении (</w:t>
      </w:r>
      <w:r>
        <w:rPr>
          <w:rFonts w:ascii="Times New Roman" w:hAnsi="Times New Roman"/>
          <w:color w:val="000000"/>
          <w:sz w:val="28"/>
        </w:rPr>
        <w:t>Conditional</w:t>
      </w:r>
      <w:r w:rsidRPr="00B62187">
        <w:rPr>
          <w:rFonts w:ascii="Times New Roman" w:hAnsi="Times New Roman"/>
          <w:color w:val="000000"/>
          <w:sz w:val="28"/>
          <w:lang w:val="ru-RU"/>
        </w:rPr>
        <w:t xml:space="preserve"> 0, </w:t>
      </w:r>
      <w:r>
        <w:rPr>
          <w:rFonts w:ascii="Times New Roman" w:hAnsi="Times New Roman"/>
          <w:color w:val="000000"/>
          <w:sz w:val="28"/>
        </w:rPr>
        <w:t>Conditional</w:t>
      </w:r>
      <w:r w:rsidRPr="00B62187">
        <w:rPr>
          <w:rFonts w:ascii="Times New Roman" w:hAnsi="Times New Roman"/>
          <w:color w:val="000000"/>
          <w:sz w:val="28"/>
          <w:lang w:val="ru-RU"/>
        </w:rPr>
        <w:t xml:space="preserve"> </w:t>
      </w:r>
      <w:r>
        <w:rPr>
          <w:rFonts w:ascii="Times New Roman" w:hAnsi="Times New Roman"/>
          <w:color w:val="000000"/>
          <w:sz w:val="28"/>
        </w:rPr>
        <w:t>I</w:t>
      </w:r>
      <w:r w:rsidRPr="00B62187">
        <w:rPr>
          <w:rFonts w:ascii="Times New Roman" w:hAnsi="Times New Roman"/>
          <w:color w:val="000000"/>
          <w:sz w:val="28"/>
          <w:lang w:val="ru-RU"/>
        </w:rPr>
        <w:t>) и с глаголами в сослагательном наклонении (</w:t>
      </w:r>
      <w:r>
        <w:rPr>
          <w:rFonts w:ascii="Times New Roman" w:hAnsi="Times New Roman"/>
          <w:color w:val="000000"/>
          <w:sz w:val="28"/>
        </w:rPr>
        <w:t>Conditional</w:t>
      </w:r>
      <w:r w:rsidRPr="00B62187">
        <w:rPr>
          <w:rFonts w:ascii="Times New Roman" w:hAnsi="Times New Roman"/>
          <w:color w:val="000000"/>
          <w:sz w:val="28"/>
          <w:lang w:val="ru-RU"/>
        </w:rPr>
        <w:t xml:space="preserve"> </w:t>
      </w:r>
      <w:r>
        <w:rPr>
          <w:rFonts w:ascii="Times New Roman" w:hAnsi="Times New Roman"/>
          <w:color w:val="000000"/>
          <w:sz w:val="28"/>
        </w:rPr>
        <w:t>II</w:t>
      </w:r>
      <w:r w:rsidRPr="00B62187">
        <w:rPr>
          <w:rFonts w:ascii="Times New Roman" w:hAnsi="Times New Roman"/>
          <w:color w:val="000000"/>
          <w:sz w:val="28"/>
          <w:lang w:val="ru-RU"/>
        </w:rPr>
        <w:t>);</w:t>
      </w:r>
    </w:p>
    <w:p w:rsidR="0059338A" w:rsidRDefault="00B62187">
      <w:pPr>
        <w:spacing w:after="0" w:line="264" w:lineRule="auto"/>
        <w:ind w:firstLine="600"/>
        <w:jc w:val="both"/>
      </w:pPr>
      <w:r>
        <w:rPr>
          <w:rFonts w:ascii="Times New Roman" w:hAnsi="Times New Roman"/>
          <w:color w:val="000000"/>
          <w:sz w:val="28"/>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модальные глаголы в косвенной речи в настоящем и прошедшем времени; </w:t>
      </w:r>
    </w:p>
    <w:p w:rsidR="0059338A" w:rsidRDefault="00B62187">
      <w:pPr>
        <w:spacing w:after="0" w:line="264" w:lineRule="auto"/>
        <w:ind w:firstLine="600"/>
        <w:jc w:val="both"/>
      </w:pPr>
      <w:r>
        <w:rPr>
          <w:rFonts w:ascii="Times New Roman" w:hAnsi="Times New Roman"/>
          <w:color w:val="000000"/>
          <w:sz w:val="28"/>
        </w:rPr>
        <w:t xml:space="preserve">предложения с конструкциями as … as, not so … as, both … and …, either … or, neither … nor;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предложения с </w:t>
      </w:r>
      <w:r>
        <w:rPr>
          <w:rFonts w:ascii="Times New Roman" w:hAnsi="Times New Roman"/>
          <w:color w:val="000000"/>
          <w:sz w:val="28"/>
        </w:rPr>
        <w:t>I</w:t>
      </w:r>
      <w:r w:rsidRPr="00B62187">
        <w:rPr>
          <w:rFonts w:ascii="Times New Roman" w:hAnsi="Times New Roman"/>
          <w:color w:val="000000"/>
          <w:sz w:val="28"/>
          <w:lang w:val="ru-RU"/>
        </w:rPr>
        <w:t xml:space="preserve"> </w:t>
      </w:r>
      <w:r>
        <w:rPr>
          <w:rFonts w:ascii="Times New Roman" w:hAnsi="Times New Roman"/>
          <w:color w:val="000000"/>
          <w:sz w:val="28"/>
        </w:rPr>
        <w:t>wish</w:t>
      </w:r>
      <w:r w:rsidRPr="00B62187">
        <w:rPr>
          <w:rFonts w:ascii="Times New Roman" w:hAnsi="Times New Roman"/>
          <w:color w:val="000000"/>
          <w:sz w:val="28"/>
          <w:lang w:val="ru-RU"/>
        </w:rPr>
        <w:t xml:space="preserve">;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конструкции с глаголами на -</w:t>
      </w:r>
      <w:r>
        <w:rPr>
          <w:rFonts w:ascii="Times New Roman" w:hAnsi="Times New Roman"/>
          <w:color w:val="000000"/>
          <w:sz w:val="28"/>
        </w:rPr>
        <w:t>ing</w:t>
      </w:r>
      <w:r w:rsidRPr="00B62187">
        <w:rPr>
          <w:rFonts w:ascii="Times New Roman" w:hAnsi="Times New Roman"/>
          <w:color w:val="000000"/>
          <w:sz w:val="28"/>
          <w:lang w:val="ru-RU"/>
        </w:rPr>
        <w:t xml:space="preserve">: </w:t>
      </w:r>
      <w:r>
        <w:rPr>
          <w:rFonts w:ascii="Times New Roman" w:hAnsi="Times New Roman"/>
          <w:color w:val="000000"/>
          <w:sz w:val="28"/>
        </w:rPr>
        <w:t>to</w:t>
      </w:r>
      <w:r w:rsidRPr="00B62187">
        <w:rPr>
          <w:rFonts w:ascii="Times New Roman" w:hAnsi="Times New Roman"/>
          <w:color w:val="000000"/>
          <w:sz w:val="28"/>
          <w:lang w:val="ru-RU"/>
        </w:rPr>
        <w:t xml:space="preserve"> </w:t>
      </w:r>
      <w:r>
        <w:rPr>
          <w:rFonts w:ascii="Times New Roman" w:hAnsi="Times New Roman"/>
          <w:color w:val="000000"/>
          <w:sz w:val="28"/>
        </w:rPr>
        <w:t>love</w:t>
      </w:r>
      <w:r w:rsidRPr="00B62187">
        <w:rPr>
          <w:rFonts w:ascii="Times New Roman" w:hAnsi="Times New Roman"/>
          <w:color w:val="000000"/>
          <w:sz w:val="28"/>
          <w:lang w:val="ru-RU"/>
        </w:rPr>
        <w:t>/</w:t>
      </w:r>
      <w:r>
        <w:rPr>
          <w:rFonts w:ascii="Times New Roman" w:hAnsi="Times New Roman"/>
          <w:color w:val="000000"/>
          <w:sz w:val="28"/>
        </w:rPr>
        <w:t>hate</w:t>
      </w:r>
      <w:r w:rsidRPr="00B62187">
        <w:rPr>
          <w:rFonts w:ascii="Times New Roman" w:hAnsi="Times New Roman"/>
          <w:color w:val="000000"/>
          <w:sz w:val="28"/>
          <w:lang w:val="ru-RU"/>
        </w:rPr>
        <w:t xml:space="preserve"> </w:t>
      </w:r>
      <w:r>
        <w:rPr>
          <w:rFonts w:ascii="Times New Roman" w:hAnsi="Times New Roman"/>
          <w:color w:val="000000"/>
          <w:sz w:val="28"/>
        </w:rPr>
        <w:t>doing</w:t>
      </w:r>
      <w:r w:rsidRPr="00B62187">
        <w:rPr>
          <w:rFonts w:ascii="Times New Roman" w:hAnsi="Times New Roman"/>
          <w:color w:val="000000"/>
          <w:sz w:val="28"/>
          <w:lang w:val="ru-RU"/>
        </w:rPr>
        <w:t xml:space="preserve"> </w:t>
      </w:r>
      <w:r>
        <w:rPr>
          <w:rFonts w:ascii="Times New Roman" w:hAnsi="Times New Roman"/>
          <w:color w:val="000000"/>
          <w:sz w:val="28"/>
        </w:rPr>
        <w:t>smth</w:t>
      </w:r>
      <w:r w:rsidRPr="00B62187">
        <w:rPr>
          <w:rFonts w:ascii="Times New Roman" w:hAnsi="Times New Roman"/>
          <w:color w:val="000000"/>
          <w:sz w:val="28"/>
          <w:lang w:val="ru-RU"/>
        </w:rPr>
        <w:t>;</w:t>
      </w:r>
    </w:p>
    <w:p w:rsidR="0059338A" w:rsidRDefault="00B62187">
      <w:pPr>
        <w:spacing w:after="0" w:line="264" w:lineRule="auto"/>
        <w:ind w:firstLine="600"/>
        <w:jc w:val="both"/>
      </w:pPr>
      <w:r>
        <w:rPr>
          <w:rFonts w:ascii="Times New Roman" w:hAnsi="Times New Roman"/>
          <w:color w:val="000000"/>
          <w:sz w:val="28"/>
        </w:rPr>
        <w:t xml:space="preserve">конструкции c глаголами to stop, to remember, to forget (разница в значении to stop doing smth и to stop to do smth); </w:t>
      </w:r>
    </w:p>
    <w:p w:rsidR="0059338A" w:rsidRDefault="00B62187">
      <w:pPr>
        <w:spacing w:after="0" w:line="264" w:lineRule="auto"/>
        <w:ind w:firstLine="600"/>
        <w:jc w:val="both"/>
      </w:pPr>
      <w:r>
        <w:rPr>
          <w:rFonts w:ascii="Times New Roman" w:hAnsi="Times New Roman"/>
          <w:color w:val="000000"/>
          <w:sz w:val="28"/>
        </w:rPr>
        <w:t>конструкция It takes me … to do smth;</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конструкция </w:t>
      </w:r>
      <w:r>
        <w:rPr>
          <w:rFonts w:ascii="Times New Roman" w:hAnsi="Times New Roman"/>
          <w:color w:val="000000"/>
          <w:sz w:val="28"/>
        </w:rPr>
        <w:t>used</w:t>
      </w:r>
      <w:r w:rsidRPr="00B62187">
        <w:rPr>
          <w:rFonts w:ascii="Times New Roman" w:hAnsi="Times New Roman"/>
          <w:color w:val="000000"/>
          <w:sz w:val="28"/>
          <w:lang w:val="ru-RU"/>
        </w:rPr>
        <w:t xml:space="preserve"> </w:t>
      </w:r>
      <w:r>
        <w:rPr>
          <w:rFonts w:ascii="Times New Roman" w:hAnsi="Times New Roman"/>
          <w:color w:val="000000"/>
          <w:sz w:val="28"/>
        </w:rPr>
        <w:t>to</w:t>
      </w:r>
      <w:r w:rsidRPr="00B62187">
        <w:rPr>
          <w:rFonts w:ascii="Times New Roman" w:hAnsi="Times New Roman"/>
          <w:color w:val="000000"/>
          <w:sz w:val="28"/>
          <w:lang w:val="ru-RU"/>
        </w:rPr>
        <w:t xml:space="preserve"> + инфинитив глагола;</w:t>
      </w:r>
    </w:p>
    <w:p w:rsidR="0059338A" w:rsidRDefault="00B62187">
      <w:pPr>
        <w:spacing w:after="0" w:line="264" w:lineRule="auto"/>
        <w:ind w:firstLine="600"/>
        <w:jc w:val="both"/>
      </w:pPr>
      <w:r>
        <w:rPr>
          <w:rFonts w:ascii="Times New Roman" w:hAnsi="Times New Roman"/>
          <w:color w:val="000000"/>
          <w:sz w:val="28"/>
        </w:rPr>
        <w:t xml:space="preserve">конструкции be/get used to smth, be/get used to doing smth; </w:t>
      </w:r>
    </w:p>
    <w:p w:rsidR="0059338A" w:rsidRDefault="00B62187">
      <w:pPr>
        <w:spacing w:after="0" w:line="264" w:lineRule="auto"/>
        <w:ind w:firstLine="600"/>
        <w:jc w:val="both"/>
      </w:pPr>
      <w:r>
        <w:rPr>
          <w:rFonts w:ascii="Times New Roman" w:hAnsi="Times New Roman"/>
          <w:color w:val="000000"/>
          <w:sz w:val="28"/>
        </w:rPr>
        <w:t xml:space="preserve">конструкции I prefer, I’d prefer, I’d rather prefer, выражающие предпочтение, а также конструкций I’d rather, You’d better;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подлежащее, выраженное собирательным существительным (</w:t>
      </w:r>
      <w:r>
        <w:rPr>
          <w:rFonts w:ascii="Times New Roman" w:hAnsi="Times New Roman"/>
          <w:color w:val="000000"/>
          <w:sz w:val="28"/>
        </w:rPr>
        <w:t>family</w:t>
      </w:r>
      <w:r w:rsidRPr="00B62187">
        <w:rPr>
          <w:rFonts w:ascii="Times New Roman" w:hAnsi="Times New Roman"/>
          <w:color w:val="000000"/>
          <w:sz w:val="28"/>
          <w:lang w:val="ru-RU"/>
        </w:rPr>
        <w:t xml:space="preserve">, </w:t>
      </w:r>
      <w:r>
        <w:rPr>
          <w:rFonts w:ascii="Times New Roman" w:hAnsi="Times New Roman"/>
          <w:color w:val="000000"/>
          <w:sz w:val="28"/>
        </w:rPr>
        <w:t>police</w:t>
      </w:r>
      <w:r w:rsidRPr="00B62187">
        <w:rPr>
          <w:rFonts w:ascii="Times New Roman" w:hAnsi="Times New Roman"/>
          <w:color w:val="000000"/>
          <w:sz w:val="28"/>
          <w:lang w:val="ru-RU"/>
        </w:rPr>
        <w:t xml:space="preserve">), и его согласование со сказуемым;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глаголы (правильные и неправильные) в видовременных формах действительного залога в изъявительном наклонении (</w:t>
      </w:r>
      <w:r>
        <w:rPr>
          <w:rFonts w:ascii="Times New Roman" w:hAnsi="Times New Roman"/>
          <w:color w:val="000000"/>
          <w:sz w:val="28"/>
        </w:rPr>
        <w:t>Present</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w:t>
      </w:r>
      <w:r>
        <w:rPr>
          <w:rFonts w:ascii="Times New Roman" w:hAnsi="Times New Roman"/>
          <w:color w:val="000000"/>
          <w:sz w:val="28"/>
        </w:rPr>
        <w:t>Future</w:t>
      </w:r>
      <w:r w:rsidRPr="00B62187">
        <w:rPr>
          <w:rFonts w:ascii="Times New Roman" w:hAnsi="Times New Roman"/>
          <w:color w:val="000000"/>
          <w:sz w:val="28"/>
          <w:lang w:val="ru-RU"/>
        </w:rPr>
        <w:t xml:space="preserve"> </w:t>
      </w:r>
      <w:r>
        <w:rPr>
          <w:rFonts w:ascii="Times New Roman" w:hAnsi="Times New Roman"/>
          <w:color w:val="000000"/>
          <w:sz w:val="28"/>
        </w:rPr>
        <w:t>Simple</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xml:space="preserve">, </w:t>
      </w:r>
      <w:r>
        <w:rPr>
          <w:rFonts w:ascii="Times New Roman" w:hAnsi="Times New Roman"/>
          <w:color w:val="000000"/>
          <w:sz w:val="28"/>
        </w:rPr>
        <w:t>Present</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w:t>
      </w:r>
      <w:r>
        <w:rPr>
          <w:rFonts w:ascii="Times New Roman" w:hAnsi="Times New Roman"/>
          <w:color w:val="000000"/>
          <w:sz w:val="28"/>
        </w:rPr>
        <w:t>Future</w:t>
      </w:r>
      <w:r w:rsidRPr="00B62187">
        <w:rPr>
          <w:rFonts w:ascii="Times New Roman" w:hAnsi="Times New Roman"/>
          <w:color w:val="000000"/>
          <w:sz w:val="28"/>
          <w:lang w:val="ru-RU"/>
        </w:rPr>
        <w:t xml:space="preserve"> </w:t>
      </w:r>
      <w:r>
        <w:rPr>
          <w:rFonts w:ascii="Times New Roman" w:hAnsi="Times New Roman"/>
          <w:color w:val="000000"/>
          <w:sz w:val="28"/>
        </w:rPr>
        <w:t>Continuous</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xml:space="preserve">, </w:t>
      </w:r>
      <w:r>
        <w:rPr>
          <w:rFonts w:ascii="Times New Roman" w:hAnsi="Times New Roman"/>
          <w:color w:val="000000"/>
          <w:sz w:val="28"/>
        </w:rPr>
        <w:t>Present</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 xml:space="preserve"> </w:t>
      </w:r>
      <w:r>
        <w:rPr>
          <w:rFonts w:ascii="Times New Roman" w:hAnsi="Times New Roman"/>
          <w:color w:val="000000"/>
          <w:sz w:val="28"/>
        </w:rPr>
        <w:t>Perfect</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xml:space="preserve">, </w:t>
      </w:r>
      <w:r>
        <w:rPr>
          <w:rFonts w:ascii="Times New Roman" w:hAnsi="Times New Roman"/>
          <w:color w:val="000000"/>
          <w:sz w:val="28"/>
        </w:rPr>
        <w:t>Present</w:t>
      </w:r>
      <w:r w:rsidRPr="00B62187">
        <w:rPr>
          <w:rFonts w:ascii="Times New Roman" w:hAnsi="Times New Roman"/>
          <w:color w:val="000000"/>
          <w:sz w:val="28"/>
          <w:lang w:val="ru-RU"/>
        </w:rPr>
        <w:t xml:space="preserve"> </w:t>
      </w:r>
      <w:r>
        <w:rPr>
          <w:rFonts w:ascii="Times New Roman" w:hAnsi="Times New Roman"/>
          <w:color w:val="000000"/>
          <w:sz w:val="28"/>
        </w:rPr>
        <w:t>Perfect</w:t>
      </w:r>
      <w:r w:rsidRPr="00B62187">
        <w:rPr>
          <w:rFonts w:ascii="Times New Roman" w:hAnsi="Times New Roman"/>
          <w:color w:val="000000"/>
          <w:sz w:val="28"/>
          <w:lang w:val="ru-RU"/>
        </w:rPr>
        <w:t xml:space="preserve"> </w:t>
      </w:r>
      <w:r>
        <w:rPr>
          <w:rFonts w:ascii="Times New Roman" w:hAnsi="Times New Roman"/>
          <w:color w:val="000000"/>
          <w:sz w:val="28"/>
        </w:rPr>
        <w:t>Continuous</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xml:space="preserve">, </w:t>
      </w:r>
      <w:r>
        <w:rPr>
          <w:rFonts w:ascii="Times New Roman" w:hAnsi="Times New Roman"/>
          <w:color w:val="000000"/>
          <w:sz w:val="28"/>
        </w:rPr>
        <w:t>Future</w:t>
      </w:r>
      <w:r w:rsidRPr="00B62187">
        <w:rPr>
          <w:rFonts w:ascii="Times New Roman" w:hAnsi="Times New Roman"/>
          <w:color w:val="000000"/>
          <w:sz w:val="28"/>
          <w:lang w:val="ru-RU"/>
        </w:rPr>
        <w:t>-</w:t>
      </w:r>
      <w:r>
        <w:rPr>
          <w:rFonts w:ascii="Times New Roman" w:hAnsi="Times New Roman"/>
          <w:color w:val="000000"/>
          <w:sz w:val="28"/>
        </w:rPr>
        <w:t>in</w:t>
      </w:r>
      <w:r w:rsidRPr="00B62187">
        <w:rPr>
          <w:rFonts w:ascii="Times New Roman" w:hAnsi="Times New Roman"/>
          <w:color w:val="000000"/>
          <w:sz w:val="28"/>
          <w:lang w:val="ru-RU"/>
        </w:rPr>
        <w:t>-</w:t>
      </w:r>
      <w:r>
        <w:rPr>
          <w:rFonts w:ascii="Times New Roman" w:hAnsi="Times New Roman"/>
          <w:color w:val="000000"/>
          <w:sz w:val="28"/>
        </w:rPr>
        <w:t>the</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 xml:space="preserve"> </w:t>
      </w:r>
      <w:r>
        <w:rPr>
          <w:rFonts w:ascii="Times New Roman" w:hAnsi="Times New Roman"/>
          <w:color w:val="000000"/>
          <w:sz w:val="28"/>
        </w:rPr>
        <w:t>Tense</w:t>
      </w:r>
      <w:r w:rsidRPr="00B62187">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B62187">
        <w:rPr>
          <w:rFonts w:ascii="Times New Roman" w:hAnsi="Times New Roman"/>
          <w:color w:val="000000"/>
          <w:sz w:val="28"/>
          <w:lang w:val="ru-RU"/>
        </w:rPr>
        <w:t>/</w:t>
      </w:r>
      <w:r>
        <w:rPr>
          <w:rFonts w:ascii="Times New Roman" w:hAnsi="Times New Roman"/>
          <w:color w:val="000000"/>
          <w:sz w:val="28"/>
        </w:rPr>
        <w:t>Past</w:t>
      </w:r>
      <w:r w:rsidRPr="00B62187">
        <w:rPr>
          <w:rFonts w:ascii="Times New Roman" w:hAnsi="Times New Roman"/>
          <w:color w:val="000000"/>
          <w:sz w:val="28"/>
          <w:lang w:val="ru-RU"/>
        </w:rPr>
        <w:t xml:space="preserve"> </w:t>
      </w:r>
      <w:r>
        <w:rPr>
          <w:rFonts w:ascii="Times New Roman" w:hAnsi="Times New Roman"/>
          <w:color w:val="000000"/>
          <w:sz w:val="28"/>
        </w:rPr>
        <w:t>Simple</w:t>
      </w:r>
      <w:r w:rsidRPr="00B62187">
        <w:rPr>
          <w:rFonts w:ascii="Times New Roman" w:hAnsi="Times New Roman"/>
          <w:color w:val="000000"/>
          <w:sz w:val="28"/>
          <w:lang w:val="ru-RU"/>
        </w:rPr>
        <w:t xml:space="preserve"> </w:t>
      </w:r>
      <w:r>
        <w:rPr>
          <w:rFonts w:ascii="Times New Roman" w:hAnsi="Times New Roman"/>
          <w:color w:val="000000"/>
          <w:sz w:val="28"/>
        </w:rPr>
        <w:t>Passive</w:t>
      </w:r>
      <w:r w:rsidRPr="00B62187">
        <w:rPr>
          <w:rFonts w:ascii="Times New Roman" w:hAnsi="Times New Roman"/>
          <w:color w:val="000000"/>
          <w:sz w:val="28"/>
          <w:lang w:val="ru-RU"/>
        </w:rPr>
        <w:t xml:space="preserve">, </w:t>
      </w:r>
      <w:r>
        <w:rPr>
          <w:rFonts w:ascii="Times New Roman" w:hAnsi="Times New Roman"/>
          <w:color w:val="000000"/>
          <w:sz w:val="28"/>
        </w:rPr>
        <w:t>Present</w:t>
      </w:r>
      <w:r w:rsidRPr="00B62187">
        <w:rPr>
          <w:rFonts w:ascii="Times New Roman" w:hAnsi="Times New Roman"/>
          <w:color w:val="000000"/>
          <w:sz w:val="28"/>
          <w:lang w:val="ru-RU"/>
        </w:rPr>
        <w:t xml:space="preserve"> </w:t>
      </w:r>
      <w:r>
        <w:rPr>
          <w:rFonts w:ascii="Times New Roman" w:hAnsi="Times New Roman"/>
          <w:color w:val="000000"/>
          <w:sz w:val="28"/>
        </w:rPr>
        <w:t>Perfect</w:t>
      </w:r>
      <w:r w:rsidRPr="00B62187">
        <w:rPr>
          <w:rFonts w:ascii="Times New Roman" w:hAnsi="Times New Roman"/>
          <w:color w:val="000000"/>
          <w:sz w:val="28"/>
          <w:lang w:val="ru-RU"/>
        </w:rPr>
        <w:t xml:space="preserve"> </w:t>
      </w:r>
      <w:r>
        <w:rPr>
          <w:rFonts w:ascii="Times New Roman" w:hAnsi="Times New Roman"/>
          <w:color w:val="000000"/>
          <w:sz w:val="28"/>
        </w:rPr>
        <w:t>Passive</w:t>
      </w:r>
      <w:r w:rsidRPr="00B62187">
        <w:rPr>
          <w:rFonts w:ascii="Times New Roman" w:hAnsi="Times New Roman"/>
          <w:color w:val="000000"/>
          <w:sz w:val="28"/>
          <w:lang w:val="ru-RU"/>
        </w:rPr>
        <w:t xml:space="preserve">); </w:t>
      </w:r>
    </w:p>
    <w:p w:rsidR="0059338A" w:rsidRDefault="00B62187">
      <w:pPr>
        <w:spacing w:after="0" w:line="264" w:lineRule="auto"/>
        <w:ind w:firstLine="600"/>
        <w:jc w:val="both"/>
      </w:pPr>
      <w:r>
        <w:rPr>
          <w:rFonts w:ascii="Times New Roman" w:hAnsi="Times New Roman"/>
          <w:color w:val="000000"/>
          <w:sz w:val="28"/>
        </w:rPr>
        <w:t xml:space="preserve">конструкция to be going to, формы Future Simple Tense и Present Continuous Tense для выражения будущего действия; </w:t>
      </w:r>
    </w:p>
    <w:p w:rsidR="0059338A" w:rsidRDefault="00B62187">
      <w:pPr>
        <w:spacing w:after="0" w:line="264" w:lineRule="auto"/>
        <w:ind w:firstLine="600"/>
        <w:jc w:val="both"/>
      </w:pPr>
      <w:r>
        <w:rPr>
          <w:rFonts w:ascii="Times New Roman" w:hAnsi="Times New Roman"/>
          <w:color w:val="000000"/>
          <w:sz w:val="28"/>
        </w:rPr>
        <w:t xml:space="preserve">модальные глаголы и их эквиваленты (can/be able to, could, must/have to, may, might, should, shall, would, will, need); </w:t>
      </w:r>
    </w:p>
    <w:p w:rsidR="0059338A" w:rsidRDefault="00B62187">
      <w:pPr>
        <w:spacing w:after="0" w:line="264" w:lineRule="auto"/>
        <w:ind w:firstLine="600"/>
        <w:jc w:val="both"/>
      </w:pPr>
      <w:r>
        <w:rPr>
          <w:rFonts w:ascii="Times New Roman" w:hAnsi="Times New Roman"/>
          <w:color w:val="000000"/>
          <w:sz w:val="28"/>
        </w:rPr>
        <w:t>неличные формы глагола – инфинитив, герундий, причастие (Participle I и Participle II), причастия в функции определения (Participle I – a playing child, Participle II – a written text);</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определённый, неопределённый и нулевой артикли;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имена существительные во множественном числе, образованных по правилу, и исключения;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неисчисляемые имена существительные, имеющие форму только множественного числа;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притяжательный падеж имён существительных;</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имена прилагательные и наречия в положительной, сравнительной и превосходной степенях, образованных по правилу, и исключения;</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 xml:space="preserve">порядок следования нескольких прилагательных (мнение – размер – возраст – цвет – происхождение); </w:t>
      </w:r>
    </w:p>
    <w:p w:rsidR="0059338A" w:rsidRDefault="00B62187">
      <w:pPr>
        <w:spacing w:after="0" w:line="264" w:lineRule="auto"/>
        <w:ind w:firstLine="600"/>
        <w:jc w:val="both"/>
      </w:pPr>
      <w:r>
        <w:rPr>
          <w:rFonts w:ascii="Times New Roman" w:hAnsi="Times New Roman"/>
          <w:color w:val="000000"/>
          <w:sz w:val="28"/>
        </w:rPr>
        <w:t>слова, выражающие количество (many/much, little/a little, few/a few, a lot of);</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неопределённые местоимения и их производные, отрицательные местоимения </w:t>
      </w:r>
      <w:r>
        <w:rPr>
          <w:rFonts w:ascii="Times New Roman" w:hAnsi="Times New Roman"/>
          <w:color w:val="000000"/>
          <w:sz w:val="28"/>
        </w:rPr>
        <w:t>none</w:t>
      </w:r>
      <w:r w:rsidRPr="00B62187">
        <w:rPr>
          <w:rFonts w:ascii="Times New Roman" w:hAnsi="Times New Roman"/>
          <w:color w:val="000000"/>
          <w:sz w:val="28"/>
          <w:lang w:val="ru-RU"/>
        </w:rPr>
        <w:t xml:space="preserve">, </w:t>
      </w:r>
      <w:r>
        <w:rPr>
          <w:rFonts w:ascii="Times New Roman" w:hAnsi="Times New Roman"/>
          <w:color w:val="000000"/>
          <w:sz w:val="28"/>
        </w:rPr>
        <w:t>no</w:t>
      </w:r>
      <w:r w:rsidRPr="00B62187">
        <w:rPr>
          <w:rFonts w:ascii="Times New Roman" w:hAnsi="Times New Roman"/>
          <w:color w:val="000000"/>
          <w:sz w:val="28"/>
          <w:lang w:val="ru-RU"/>
        </w:rPr>
        <w:t xml:space="preserve"> и производные последнего (</w:t>
      </w:r>
      <w:r>
        <w:rPr>
          <w:rFonts w:ascii="Times New Roman" w:hAnsi="Times New Roman"/>
          <w:color w:val="000000"/>
          <w:sz w:val="28"/>
        </w:rPr>
        <w:t>nobody</w:t>
      </w:r>
      <w:r w:rsidRPr="00B62187">
        <w:rPr>
          <w:rFonts w:ascii="Times New Roman" w:hAnsi="Times New Roman"/>
          <w:color w:val="000000"/>
          <w:sz w:val="28"/>
          <w:lang w:val="ru-RU"/>
        </w:rPr>
        <w:t xml:space="preserve">, </w:t>
      </w:r>
      <w:r>
        <w:rPr>
          <w:rFonts w:ascii="Times New Roman" w:hAnsi="Times New Roman"/>
          <w:color w:val="000000"/>
          <w:sz w:val="28"/>
        </w:rPr>
        <w:t>nothing</w:t>
      </w:r>
      <w:r w:rsidRPr="00B62187">
        <w:rPr>
          <w:rFonts w:ascii="Times New Roman" w:hAnsi="Times New Roman"/>
          <w:color w:val="000000"/>
          <w:sz w:val="28"/>
          <w:lang w:val="ru-RU"/>
        </w:rPr>
        <w:t>, и другие);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количественные и порядковые числительные;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предлоги места, времени, направления, предлоги, употребляемые с глаголами в страдательном залоге.</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5) владеть социокультурными знаниями и умениями: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иметь базовые знания о социокультурном портрете и культурном наследии родной страны и страны/стран изучаемого языка;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представлять родную страну и её культуру на иностранном языке;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проявлять уважение к иной культуре, соблюдать нормы вежливости в межкультурном общении.</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6) владеть компенсаторными умениями, позволяющими в случае сбоя коммуникации, а также в условиях дефицита языковых средств: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7) владеть метапредметными умениями, позволяющими: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совершенствовать учебную деятельность по овладению иностранным языком;</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использовать иноязычные словари и справочники, в том числе информационно-справочные системы в электронной̆ форме;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lastRenderedPageBreak/>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rsidR="0059338A" w:rsidRPr="00B62187" w:rsidRDefault="00B62187">
      <w:pPr>
        <w:spacing w:after="0" w:line="264" w:lineRule="auto"/>
        <w:ind w:firstLine="600"/>
        <w:jc w:val="both"/>
        <w:rPr>
          <w:lang w:val="ru-RU"/>
        </w:rPr>
      </w:pPr>
      <w:r w:rsidRPr="00B62187">
        <w:rPr>
          <w:rFonts w:ascii="Times New Roman" w:hAnsi="Times New Roman"/>
          <w:color w:val="000000"/>
          <w:sz w:val="28"/>
          <w:lang w:val="ru-RU"/>
        </w:rPr>
        <w:t xml:space="preserve">соблюдать правила информационной безопасности в ситуациях повседневной жизни и при работе в сети Интернет. </w:t>
      </w:r>
    </w:p>
    <w:p w:rsidR="0059338A" w:rsidRDefault="00B62187">
      <w:pPr>
        <w:spacing w:after="0"/>
        <w:ind w:left="120"/>
      </w:pPr>
      <w:bookmarkStart w:id="5" w:name="block-14308451"/>
      <w:bookmarkEnd w:id="4"/>
      <w:r>
        <w:rPr>
          <w:rFonts w:ascii="Times New Roman" w:hAnsi="Times New Roman"/>
          <w:b/>
          <w:color w:val="000000"/>
          <w:sz w:val="28"/>
        </w:rPr>
        <w:t xml:space="preserve">ТЕМАТИЧЕСКОЕ ПЛАНИРОВАНИЕ </w:t>
      </w:r>
    </w:p>
    <w:p w:rsidR="0059338A" w:rsidRDefault="00B6218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35"/>
        <w:gridCol w:w="3473"/>
        <w:gridCol w:w="1228"/>
        <w:gridCol w:w="1875"/>
        <w:gridCol w:w="2535"/>
      </w:tblGrid>
      <w:tr w:rsidR="0059338A">
        <w:trPr>
          <w:trHeight w:val="144"/>
          <w:tblCellSpacing w:w="20" w:type="nil"/>
        </w:trPr>
        <w:tc>
          <w:tcPr>
            <w:tcW w:w="589" w:type="dxa"/>
            <w:vMerge w:val="restart"/>
            <w:tcMar>
              <w:top w:w="50" w:type="dxa"/>
              <w:left w:w="100" w:type="dxa"/>
            </w:tcMar>
            <w:vAlign w:val="center"/>
          </w:tcPr>
          <w:p w:rsidR="0059338A" w:rsidRDefault="00B62187">
            <w:pPr>
              <w:spacing w:after="0"/>
              <w:ind w:left="135"/>
            </w:pPr>
            <w:r>
              <w:rPr>
                <w:rFonts w:ascii="Times New Roman" w:hAnsi="Times New Roman"/>
                <w:b/>
                <w:color w:val="000000"/>
                <w:sz w:val="24"/>
              </w:rPr>
              <w:t xml:space="preserve">№ п/п </w:t>
            </w:r>
          </w:p>
          <w:p w:rsidR="0059338A" w:rsidRDefault="0059338A">
            <w:pPr>
              <w:spacing w:after="0"/>
              <w:ind w:left="135"/>
            </w:pPr>
          </w:p>
        </w:tc>
        <w:tc>
          <w:tcPr>
            <w:tcW w:w="3960" w:type="dxa"/>
            <w:vMerge w:val="restart"/>
            <w:tcMar>
              <w:top w:w="50" w:type="dxa"/>
              <w:left w:w="100" w:type="dxa"/>
            </w:tcMar>
            <w:vAlign w:val="center"/>
          </w:tcPr>
          <w:p w:rsidR="0059338A" w:rsidRDefault="00B62187">
            <w:pPr>
              <w:spacing w:after="0"/>
              <w:ind w:left="135"/>
            </w:pPr>
            <w:r>
              <w:rPr>
                <w:rFonts w:ascii="Times New Roman" w:hAnsi="Times New Roman"/>
                <w:b/>
                <w:color w:val="000000"/>
                <w:sz w:val="24"/>
              </w:rPr>
              <w:t xml:space="preserve">Наименование разделов и тем программы </w:t>
            </w:r>
          </w:p>
          <w:p w:rsidR="0059338A" w:rsidRDefault="0059338A">
            <w:pPr>
              <w:spacing w:after="0"/>
              <w:ind w:left="135"/>
            </w:pPr>
          </w:p>
        </w:tc>
        <w:tc>
          <w:tcPr>
            <w:tcW w:w="0" w:type="auto"/>
            <w:gridSpan w:val="2"/>
            <w:tcMar>
              <w:top w:w="50" w:type="dxa"/>
              <w:left w:w="100" w:type="dxa"/>
            </w:tcMar>
            <w:vAlign w:val="center"/>
          </w:tcPr>
          <w:p w:rsidR="0059338A" w:rsidRDefault="00B62187">
            <w:pPr>
              <w:spacing w:after="0"/>
            </w:pPr>
            <w:r>
              <w:rPr>
                <w:rFonts w:ascii="Times New Roman" w:hAnsi="Times New Roman"/>
                <w:b/>
                <w:color w:val="000000"/>
                <w:sz w:val="24"/>
              </w:rPr>
              <w:t>Количество часов</w:t>
            </w:r>
          </w:p>
        </w:tc>
        <w:tc>
          <w:tcPr>
            <w:tcW w:w="3257" w:type="dxa"/>
            <w:vMerge w:val="restart"/>
            <w:tcMar>
              <w:top w:w="50" w:type="dxa"/>
              <w:left w:w="100" w:type="dxa"/>
            </w:tcMar>
            <w:vAlign w:val="center"/>
          </w:tcPr>
          <w:p w:rsidR="0059338A" w:rsidRDefault="00B62187">
            <w:pPr>
              <w:spacing w:after="0"/>
              <w:ind w:left="135"/>
            </w:pPr>
            <w:r>
              <w:rPr>
                <w:rFonts w:ascii="Times New Roman" w:hAnsi="Times New Roman"/>
                <w:b/>
                <w:color w:val="000000"/>
                <w:sz w:val="24"/>
              </w:rPr>
              <w:t xml:space="preserve">Электронные (цифровые) образовательные ресурсы </w:t>
            </w:r>
          </w:p>
          <w:p w:rsidR="0059338A" w:rsidRDefault="0059338A">
            <w:pPr>
              <w:spacing w:after="0"/>
              <w:ind w:left="135"/>
            </w:pPr>
          </w:p>
        </w:tc>
      </w:tr>
      <w:tr w:rsidR="0059338A">
        <w:trPr>
          <w:trHeight w:val="144"/>
          <w:tblCellSpacing w:w="20" w:type="nil"/>
        </w:trPr>
        <w:tc>
          <w:tcPr>
            <w:tcW w:w="0" w:type="auto"/>
            <w:vMerge/>
            <w:tcBorders>
              <w:top w:val="nil"/>
            </w:tcBorders>
            <w:tcMar>
              <w:top w:w="50" w:type="dxa"/>
              <w:left w:w="100" w:type="dxa"/>
            </w:tcMar>
          </w:tcPr>
          <w:p w:rsidR="0059338A" w:rsidRDefault="0059338A"/>
        </w:tc>
        <w:tc>
          <w:tcPr>
            <w:tcW w:w="0" w:type="auto"/>
            <w:vMerge/>
            <w:tcBorders>
              <w:top w:val="nil"/>
            </w:tcBorders>
            <w:tcMar>
              <w:top w:w="50" w:type="dxa"/>
              <w:left w:w="100" w:type="dxa"/>
            </w:tcMar>
          </w:tcPr>
          <w:p w:rsidR="0059338A" w:rsidRDefault="0059338A"/>
        </w:tc>
        <w:tc>
          <w:tcPr>
            <w:tcW w:w="1195" w:type="dxa"/>
            <w:tcMar>
              <w:top w:w="50" w:type="dxa"/>
              <w:left w:w="100" w:type="dxa"/>
            </w:tcMar>
            <w:vAlign w:val="center"/>
          </w:tcPr>
          <w:p w:rsidR="0059338A" w:rsidRDefault="00B62187">
            <w:pPr>
              <w:spacing w:after="0"/>
              <w:ind w:left="135"/>
            </w:pPr>
            <w:r>
              <w:rPr>
                <w:rFonts w:ascii="Times New Roman" w:hAnsi="Times New Roman"/>
                <w:b/>
                <w:color w:val="000000"/>
                <w:sz w:val="24"/>
              </w:rPr>
              <w:t xml:space="preserve">Всего </w:t>
            </w:r>
          </w:p>
          <w:p w:rsidR="0059338A" w:rsidRDefault="0059338A">
            <w:pPr>
              <w:spacing w:after="0"/>
              <w:ind w:left="135"/>
            </w:pPr>
          </w:p>
        </w:tc>
        <w:tc>
          <w:tcPr>
            <w:tcW w:w="1953" w:type="dxa"/>
            <w:tcMar>
              <w:top w:w="50" w:type="dxa"/>
              <w:left w:w="100" w:type="dxa"/>
            </w:tcMar>
            <w:vAlign w:val="center"/>
          </w:tcPr>
          <w:p w:rsidR="0059338A" w:rsidRDefault="00B62187">
            <w:pPr>
              <w:spacing w:after="0"/>
              <w:ind w:left="135"/>
            </w:pPr>
            <w:r>
              <w:rPr>
                <w:rFonts w:ascii="Times New Roman" w:hAnsi="Times New Roman"/>
                <w:b/>
                <w:color w:val="000000"/>
                <w:sz w:val="24"/>
              </w:rPr>
              <w:t xml:space="preserve">Контрольные работы </w:t>
            </w:r>
          </w:p>
          <w:p w:rsidR="0059338A" w:rsidRDefault="0059338A">
            <w:pPr>
              <w:spacing w:after="0"/>
              <w:ind w:left="135"/>
            </w:pPr>
          </w:p>
        </w:tc>
        <w:tc>
          <w:tcPr>
            <w:tcW w:w="0" w:type="auto"/>
            <w:vMerge/>
            <w:tcBorders>
              <w:top w:val="nil"/>
            </w:tcBorders>
            <w:tcMar>
              <w:top w:w="50" w:type="dxa"/>
              <w:left w:w="100" w:type="dxa"/>
            </w:tcMar>
          </w:tcPr>
          <w:p w:rsidR="0059338A" w:rsidRDefault="0059338A"/>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1</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195"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8 </w:t>
            </w:r>
          </w:p>
        </w:tc>
        <w:tc>
          <w:tcPr>
            <w:tcW w:w="1953" w:type="dxa"/>
            <w:tcMar>
              <w:top w:w="50" w:type="dxa"/>
              <w:left w:w="100" w:type="dxa"/>
            </w:tcMar>
            <w:vAlign w:val="center"/>
          </w:tcPr>
          <w:p w:rsidR="0059338A" w:rsidRDefault="0059338A">
            <w:pPr>
              <w:spacing w:after="0"/>
              <w:ind w:left="135"/>
              <w:jc w:val="center"/>
            </w:pP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2</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Внешность и характеристика человека, литературного персонажа</w:t>
            </w:r>
          </w:p>
        </w:tc>
        <w:tc>
          <w:tcPr>
            <w:tcW w:w="1195"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3" w:type="dxa"/>
            <w:tcMar>
              <w:top w:w="50" w:type="dxa"/>
              <w:left w:w="100" w:type="dxa"/>
            </w:tcMar>
            <w:vAlign w:val="center"/>
          </w:tcPr>
          <w:p w:rsidR="0059338A" w:rsidRDefault="0059338A">
            <w:pPr>
              <w:spacing w:after="0"/>
              <w:ind w:left="135"/>
              <w:jc w:val="center"/>
            </w:pP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3</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195"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10 </w:t>
            </w:r>
          </w:p>
        </w:tc>
        <w:tc>
          <w:tcPr>
            <w:tcW w:w="1953"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4</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Школьное образование, школьная жизнь, школьные праздники. Переписка с зарубежными сверстниками. Взаимоотношения в школе. </w:t>
            </w:r>
            <w:r>
              <w:rPr>
                <w:rFonts w:ascii="Times New Roman" w:hAnsi="Times New Roman"/>
                <w:color w:val="000000"/>
                <w:sz w:val="24"/>
              </w:rPr>
              <w:t>Проблемы и решения. Права и обязанности старшеклассника</w:t>
            </w:r>
          </w:p>
        </w:tc>
        <w:tc>
          <w:tcPr>
            <w:tcW w:w="1195"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7 </w:t>
            </w:r>
          </w:p>
        </w:tc>
        <w:tc>
          <w:tcPr>
            <w:tcW w:w="1953" w:type="dxa"/>
            <w:tcMar>
              <w:top w:w="50" w:type="dxa"/>
              <w:left w:w="100" w:type="dxa"/>
            </w:tcMar>
            <w:vAlign w:val="center"/>
          </w:tcPr>
          <w:p w:rsidR="0059338A" w:rsidRDefault="0059338A">
            <w:pPr>
              <w:spacing w:after="0"/>
              <w:ind w:left="135"/>
              <w:jc w:val="center"/>
            </w:pP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5</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Современный мир профессий. Проблемы выбора профессии. Роль иностранного языка в планах на будущее</w:t>
            </w:r>
          </w:p>
        </w:tc>
        <w:tc>
          <w:tcPr>
            <w:tcW w:w="1195"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6</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Молодежь в современном </w:t>
            </w:r>
            <w:r w:rsidRPr="00B62187">
              <w:rPr>
                <w:rFonts w:ascii="Times New Roman" w:hAnsi="Times New Roman"/>
                <w:color w:val="000000"/>
                <w:sz w:val="24"/>
                <w:lang w:val="ru-RU"/>
              </w:rPr>
              <w:lastRenderedPageBreak/>
              <w:t xml:space="preserve">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195"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lastRenderedPageBreak/>
              <w:t xml:space="preserve"> 13 </w:t>
            </w:r>
          </w:p>
        </w:tc>
        <w:tc>
          <w:tcPr>
            <w:tcW w:w="1953"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lastRenderedPageBreak/>
              <w:t>7</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Покупки: одежда, обувь, продукты питания. </w:t>
            </w:r>
            <w:r>
              <w:rPr>
                <w:rFonts w:ascii="Times New Roman" w:hAnsi="Times New Roman"/>
                <w:color w:val="000000"/>
                <w:sz w:val="24"/>
              </w:rPr>
              <w:t>Карманные деньги. Молодежная мода</w:t>
            </w:r>
          </w:p>
        </w:tc>
        <w:tc>
          <w:tcPr>
            <w:tcW w:w="1195"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5 </w:t>
            </w:r>
          </w:p>
        </w:tc>
        <w:tc>
          <w:tcPr>
            <w:tcW w:w="1953" w:type="dxa"/>
            <w:tcMar>
              <w:top w:w="50" w:type="dxa"/>
              <w:left w:w="100" w:type="dxa"/>
            </w:tcMar>
            <w:vAlign w:val="center"/>
          </w:tcPr>
          <w:p w:rsidR="0059338A" w:rsidRDefault="0059338A">
            <w:pPr>
              <w:spacing w:after="0"/>
              <w:ind w:left="135"/>
              <w:jc w:val="center"/>
            </w:pP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8</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Туризм. Виды отдыха. Путешествия по России и зарубежным странам</w:t>
            </w:r>
          </w:p>
        </w:tc>
        <w:tc>
          <w:tcPr>
            <w:tcW w:w="1195"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7 </w:t>
            </w:r>
          </w:p>
        </w:tc>
        <w:tc>
          <w:tcPr>
            <w:tcW w:w="1953"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9</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Проблемы экологии. Защита окружающей среды. Стихийные бедствия. Условия проживания в городской и сельской местности</w:t>
            </w:r>
          </w:p>
        </w:tc>
        <w:tc>
          <w:tcPr>
            <w:tcW w:w="1195"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953"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10</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Технический прогресс: перспективы и последствия. Современные средства связи (мобильные телефоны, смартфоны, планшеты, компьютеры)</w:t>
            </w:r>
          </w:p>
        </w:tc>
        <w:tc>
          <w:tcPr>
            <w:tcW w:w="1195"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9 </w:t>
            </w:r>
          </w:p>
        </w:tc>
        <w:tc>
          <w:tcPr>
            <w:tcW w:w="1953"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11</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195"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8 </w:t>
            </w:r>
          </w:p>
        </w:tc>
        <w:tc>
          <w:tcPr>
            <w:tcW w:w="1953" w:type="dxa"/>
            <w:tcMar>
              <w:top w:w="50" w:type="dxa"/>
              <w:left w:w="100" w:type="dxa"/>
            </w:tcMar>
            <w:vAlign w:val="center"/>
          </w:tcPr>
          <w:p w:rsidR="0059338A" w:rsidRDefault="0059338A">
            <w:pPr>
              <w:spacing w:after="0"/>
              <w:ind w:left="135"/>
              <w:jc w:val="center"/>
            </w:pP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589" w:type="dxa"/>
            <w:tcMar>
              <w:top w:w="50" w:type="dxa"/>
              <w:left w:w="100" w:type="dxa"/>
            </w:tcMar>
            <w:vAlign w:val="center"/>
          </w:tcPr>
          <w:p w:rsidR="0059338A" w:rsidRDefault="00B62187">
            <w:pPr>
              <w:spacing w:after="0"/>
            </w:pPr>
            <w:r>
              <w:rPr>
                <w:rFonts w:ascii="Times New Roman" w:hAnsi="Times New Roman"/>
                <w:color w:val="000000"/>
                <w:sz w:val="24"/>
              </w:rPr>
              <w:t>12</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 xml:space="preserve">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w:t>
            </w:r>
            <w:r w:rsidRPr="00B62187">
              <w:rPr>
                <w:rFonts w:ascii="Times New Roman" w:hAnsi="Times New Roman"/>
                <w:color w:val="000000"/>
                <w:sz w:val="24"/>
                <w:lang w:val="ru-RU"/>
              </w:rPr>
              <w:lastRenderedPageBreak/>
              <w:t>путешественники, спортсмены, актеры и т.д.</w:t>
            </w:r>
          </w:p>
        </w:tc>
        <w:tc>
          <w:tcPr>
            <w:tcW w:w="1195"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953" w:type="dxa"/>
            <w:tcMar>
              <w:top w:w="50" w:type="dxa"/>
              <w:left w:w="100" w:type="dxa"/>
            </w:tcMar>
            <w:vAlign w:val="center"/>
          </w:tcPr>
          <w:p w:rsidR="0059338A" w:rsidRDefault="0059338A">
            <w:pPr>
              <w:spacing w:after="0"/>
              <w:ind w:left="135"/>
              <w:jc w:val="center"/>
            </w:pPr>
          </w:p>
        </w:tc>
        <w:tc>
          <w:tcPr>
            <w:tcW w:w="3257" w:type="dxa"/>
            <w:tcMar>
              <w:top w:w="50" w:type="dxa"/>
              <w:left w:w="100" w:type="dxa"/>
            </w:tcMar>
            <w:vAlign w:val="center"/>
          </w:tcPr>
          <w:p w:rsidR="0059338A" w:rsidRDefault="0059338A">
            <w:pPr>
              <w:spacing w:after="0"/>
              <w:ind w:left="135"/>
            </w:pPr>
          </w:p>
        </w:tc>
      </w:tr>
      <w:tr w:rsidR="0059338A">
        <w:trPr>
          <w:trHeight w:val="144"/>
          <w:tblCellSpacing w:w="20" w:type="nil"/>
        </w:trPr>
        <w:tc>
          <w:tcPr>
            <w:tcW w:w="0" w:type="auto"/>
            <w:gridSpan w:val="2"/>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lastRenderedPageBreak/>
              <w:t>ОБЩЕЕ КОЛИЧЕСТВО ЧАСОВ ПО ПРОГРАММЕ</w:t>
            </w:r>
          </w:p>
        </w:tc>
        <w:tc>
          <w:tcPr>
            <w:tcW w:w="1878"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953"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6 </w:t>
            </w:r>
          </w:p>
        </w:tc>
        <w:tc>
          <w:tcPr>
            <w:tcW w:w="3257" w:type="dxa"/>
            <w:tcMar>
              <w:top w:w="50" w:type="dxa"/>
              <w:left w:w="100" w:type="dxa"/>
            </w:tcMar>
            <w:vAlign w:val="center"/>
          </w:tcPr>
          <w:p w:rsidR="0059338A" w:rsidRDefault="0059338A"/>
        </w:tc>
      </w:tr>
    </w:tbl>
    <w:p w:rsidR="0059338A" w:rsidRDefault="0059338A">
      <w:pPr>
        <w:sectPr w:rsidR="0059338A" w:rsidSect="00B62187">
          <w:type w:val="continuous"/>
          <w:pgSz w:w="11906" w:h="16383"/>
          <w:pgMar w:top="850" w:right="1134" w:bottom="1701" w:left="1134" w:header="720" w:footer="720" w:gutter="0"/>
          <w:cols w:space="720"/>
        </w:sectPr>
      </w:pPr>
    </w:p>
    <w:p w:rsidR="0059338A" w:rsidRDefault="00B62187">
      <w:pPr>
        <w:spacing w:after="0"/>
        <w:ind w:left="120"/>
      </w:pPr>
      <w:bookmarkStart w:id="6" w:name="block-14308452"/>
      <w:bookmarkEnd w:id="5"/>
      <w:r>
        <w:rPr>
          <w:rFonts w:ascii="Times New Roman" w:hAnsi="Times New Roman"/>
          <w:b/>
          <w:color w:val="000000"/>
          <w:sz w:val="28"/>
        </w:rPr>
        <w:lastRenderedPageBreak/>
        <w:t xml:space="preserve">ПОУРОЧНОЕ ПЛАНИРОВАНИЕ </w:t>
      </w:r>
    </w:p>
    <w:p w:rsidR="0059338A" w:rsidRDefault="00B62187">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55"/>
        <w:gridCol w:w="3480"/>
        <w:gridCol w:w="1322"/>
        <w:gridCol w:w="1944"/>
        <w:gridCol w:w="2345"/>
      </w:tblGrid>
      <w:tr w:rsidR="0059338A">
        <w:trPr>
          <w:trHeight w:val="144"/>
          <w:tblCellSpacing w:w="20" w:type="nil"/>
        </w:trPr>
        <w:tc>
          <w:tcPr>
            <w:tcW w:w="754" w:type="dxa"/>
            <w:vMerge w:val="restart"/>
            <w:tcMar>
              <w:top w:w="50" w:type="dxa"/>
              <w:left w:w="100" w:type="dxa"/>
            </w:tcMar>
            <w:vAlign w:val="center"/>
          </w:tcPr>
          <w:p w:rsidR="0059338A" w:rsidRDefault="00B62187">
            <w:pPr>
              <w:spacing w:after="0"/>
              <w:ind w:left="135"/>
            </w:pPr>
            <w:r>
              <w:rPr>
                <w:rFonts w:ascii="Times New Roman" w:hAnsi="Times New Roman"/>
                <w:b/>
                <w:color w:val="000000"/>
                <w:sz w:val="24"/>
              </w:rPr>
              <w:t xml:space="preserve">№ п/п </w:t>
            </w:r>
          </w:p>
          <w:p w:rsidR="0059338A" w:rsidRDefault="0059338A">
            <w:pPr>
              <w:spacing w:after="0"/>
              <w:ind w:left="135"/>
            </w:pPr>
          </w:p>
        </w:tc>
        <w:tc>
          <w:tcPr>
            <w:tcW w:w="3960" w:type="dxa"/>
            <w:vMerge w:val="restart"/>
            <w:tcMar>
              <w:top w:w="50" w:type="dxa"/>
              <w:left w:w="100" w:type="dxa"/>
            </w:tcMar>
            <w:vAlign w:val="center"/>
          </w:tcPr>
          <w:p w:rsidR="0059338A" w:rsidRDefault="00B62187">
            <w:pPr>
              <w:spacing w:after="0"/>
              <w:ind w:left="135"/>
            </w:pPr>
            <w:r>
              <w:rPr>
                <w:rFonts w:ascii="Times New Roman" w:hAnsi="Times New Roman"/>
                <w:b/>
                <w:color w:val="000000"/>
                <w:sz w:val="24"/>
              </w:rPr>
              <w:t xml:space="preserve">Тема урока </w:t>
            </w:r>
          </w:p>
          <w:p w:rsidR="0059338A" w:rsidRDefault="0059338A">
            <w:pPr>
              <w:spacing w:after="0"/>
              <w:ind w:left="135"/>
            </w:pPr>
          </w:p>
        </w:tc>
        <w:tc>
          <w:tcPr>
            <w:tcW w:w="0" w:type="auto"/>
            <w:gridSpan w:val="2"/>
            <w:tcMar>
              <w:top w:w="50" w:type="dxa"/>
              <w:left w:w="100" w:type="dxa"/>
            </w:tcMar>
            <w:vAlign w:val="center"/>
          </w:tcPr>
          <w:p w:rsidR="0059338A" w:rsidRDefault="00B62187">
            <w:pPr>
              <w:spacing w:after="0"/>
            </w:pPr>
            <w:r>
              <w:rPr>
                <w:rFonts w:ascii="Times New Roman" w:hAnsi="Times New Roman"/>
                <w:b/>
                <w:color w:val="000000"/>
                <w:sz w:val="24"/>
              </w:rPr>
              <w:t>Количество часов</w:t>
            </w:r>
          </w:p>
        </w:tc>
        <w:tc>
          <w:tcPr>
            <w:tcW w:w="2633" w:type="dxa"/>
            <w:vMerge w:val="restart"/>
            <w:tcMar>
              <w:top w:w="50" w:type="dxa"/>
              <w:left w:w="100" w:type="dxa"/>
            </w:tcMar>
            <w:vAlign w:val="center"/>
          </w:tcPr>
          <w:p w:rsidR="0059338A" w:rsidRDefault="00B62187">
            <w:pPr>
              <w:spacing w:after="0"/>
              <w:ind w:left="135"/>
            </w:pPr>
            <w:r>
              <w:rPr>
                <w:rFonts w:ascii="Times New Roman" w:hAnsi="Times New Roman"/>
                <w:b/>
                <w:color w:val="000000"/>
                <w:sz w:val="24"/>
              </w:rPr>
              <w:t xml:space="preserve">Электронные цифровые образовательные ресурсы </w:t>
            </w:r>
          </w:p>
          <w:p w:rsidR="0059338A" w:rsidRDefault="0059338A">
            <w:pPr>
              <w:spacing w:after="0"/>
              <w:ind w:left="135"/>
            </w:pPr>
          </w:p>
        </w:tc>
      </w:tr>
      <w:tr w:rsidR="0059338A">
        <w:trPr>
          <w:trHeight w:val="144"/>
          <w:tblCellSpacing w:w="20" w:type="nil"/>
        </w:trPr>
        <w:tc>
          <w:tcPr>
            <w:tcW w:w="0" w:type="auto"/>
            <w:vMerge/>
            <w:tcBorders>
              <w:top w:val="nil"/>
            </w:tcBorders>
            <w:tcMar>
              <w:top w:w="50" w:type="dxa"/>
              <w:left w:w="100" w:type="dxa"/>
            </w:tcMar>
          </w:tcPr>
          <w:p w:rsidR="0059338A" w:rsidRDefault="0059338A"/>
        </w:tc>
        <w:tc>
          <w:tcPr>
            <w:tcW w:w="0" w:type="auto"/>
            <w:vMerge/>
            <w:tcBorders>
              <w:top w:val="nil"/>
            </w:tcBorders>
            <w:tcMar>
              <w:top w:w="50" w:type="dxa"/>
              <w:left w:w="100" w:type="dxa"/>
            </w:tcMar>
          </w:tcPr>
          <w:p w:rsidR="0059338A" w:rsidRDefault="0059338A"/>
        </w:tc>
        <w:tc>
          <w:tcPr>
            <w:tcW w:w="1394" w:type="dxa"/>
            <w:tcMar>
              <w:top w:w="50" w:type="dxa"/>
              <w:left w:w="100" w:type="dxa"/>
            </w:tcMar>
            <w:vAlign w:val="center"/>
          </w:tcPr>
          <w:p w:rsidR="0059338A" w:rsidRDefault="00B62187">
            <w:pPr>
              <w:spacing w:after="0"/>
              <w:ind w:left="135"/>
            </w:pPr>
            <w:r>
              <w:rPr>
                <w:rFonts w:ascii="Times New Roman" w:hAnsi="Times New Roman"/>
                <w:b/>
                <w:color w:val="000000"/>
                <w:sz w:val="24"/>
              </w:rPr>
              <w:t xml:space="preserve">Всего </w:t>
            </w:r>
          </w:p>
          <w:p w:rsidR="0059338A" w:rsidRDefault="0059338A">
            <w:pPr>
              <w:spacing w:after="0"/>
              <w:ind w:left="135"/>
            </w:pPr>
          </w:p>
        </w:tc>
        <w:tc>
          <w:tcPr>
            <w:tcW w:w="2184" w:type="dxa"/>
            <w:tcMar>
              <w:top w:w="50" w:type="dxa"/>
              <w:left w:w="100" w:type="dxa"/>
            </w:tcMar>
            <w:vAlign w:val="center"/>
          </w:tcPr>
          <w:p w:rsidR="0059338A" w:rsidRDefault="00B62187">
            <w:pPr>
              <w:spacing w:after="0"/>
              <w:ind w:left="135"/>
            </w:pPr>
            <w:r>
              <w:rPr>
                <w:rFonts w:ascii="Times New Roman" w:hAnsi="Times New Roman"/>
                <w:b/>
                <w:color w:val="000000"/>
                <w:sz w:val="24"/>
              </w:rPr>
              <w:t xml:space="preserve">Контрольные работы </w:t>
            </w:r>
          </w:p>
          <w:p w:rsidR="0059338A" w:rsidRDefault="0059338A">
            <w:pPr>
              <w:spacing w:after="0"/>
              <w:ind w:left="135"/>
            </w:pPr>
          </w:p>
        </w:tc>
        <w:tc>
          <w:tcPr>
            <w:tcW w:w="0" w:type="auto"/>
            <w:vMerge/>
            <w:tcBorders>
              <w:top w:val="nil"/>
            </w:tcBorders>
            <w:tcMar>
              <w:top w:w="50" w:type="dxa"/>
              <w:left w:w="100" w:type="dxa"/>
            </w:tcMar>
          </w:tcPr>
          <w:p w:rsidR="0059338A" w:rsidRDefault="0059338A"/>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Межличностные отношения со сверстниками. Общие интересы</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Межличностные отношения со сверстниками. Общие интересы</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Конфликтные ситуации, их предупреждение и решение</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Межличностные отношения в семье</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Повседневная жизнь семьи. Быт. Распорядок</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Повседневная жизнь семьи. Быт. Распорядок</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Жизнь семьи. Конфликтные ситуации. Семейные истории</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Обобщение по теме "Повседневная жизнь семьи. Межличностные отношения в семье, с друзьями и знакомыми. </w:t>
            </w:r>
            <w:r>
              <w:rPr>
                <w:rFonts w:ascii="Times New Roman" w:hAnsi="Times New Roman"/>
                <w:color w:val="000000"/>
                <w:sz w:val="24"/>
              </w:rPr>
              <w:t>Конфликтные ситуации, их предупреждение и разрешение"</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Характеристика друга/друзей. Черты характера</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10</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Внешность человека, любимого литературного персонажа</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11</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Характеристика литературного персонажа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lastRenderedPageBreak/>
              <w:t>12</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Обобщение по теме "Внешность и характеристика человека, литературного персонажа"</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13</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Здоровый образ жизни. Правильное и сбалансированное питание</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14</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Здоровый образ жизни. Правильное и сбалансированное питание</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15</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Здоровый образ жизни. Лечебная диета</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16</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Проблемы со здоровьем. Самочувствие. Отказ от вредных привычек</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17</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Правильное питание. Питание дома/в ресторане</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18</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Правильное питание Выбор продуктов.</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19</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Режим труда и отдыха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20</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Посещение врача. Медицинские услуги</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21</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Обобщение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22</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Контроль по теме "Здоровый образ жизни и забота о здоровье: режим труда и отдыха, спорт, сбалансированное питание, посещение врача. </w:t>
            </w:r>
            <w:r>
              <w:rPr>
                <w:rFonts w:ascii="Times New Roman" w:hAnsi="Times New Roman"/>
                <w:color w:val="000000"/>
                <w:sz w:val="24"/>
              </w:rPr>
              <w:t>Отказ от вредных привычек"</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23</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Школьная жизнь. Виды школ</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24</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Школьная жизнь. Виды школ</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25</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Школьная система стран изучаемого языка</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26</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 xml:space="preserve">Школьная жизнь других </w:t>
            </w:r>
            <w:r w:rsidRPr="00B62187">
              <w:rPr>
                <w:rFonts w:ascii="Times New Roman" w:hAnsi="Times New Roman"/>
                <w:color w:val="000000"/>
                <w:sz w:val="24"/>
                <w:lang w:val="ru-RU"/>
              </w:rPr>
              <w:lastRenderedPageBreak/>
              <w:t>стран. Переписка в зарубежными сверстниками</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lastRenderedPageBreak/>
              <w:t>27</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Нестандартные программы обучения.</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28</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Права и обязанности старшеклассников</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29</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Обобщение по теме "Школьное образование, школьная жизнь, школьные праздники. Переписка с зарубежными сверстниками. Взаимоотношения в школе. Проблемы и решения. </w:t>
            </w:r>
            <w:r>
              <w:rPr>
                <w:rFonts w:ascii="Times New Roman" w:hAnsi="Times New Roman"/>
                <w:color w:val="000000"/>
                <w:sz w:val="24"/>
              </w:rPr>
              <w:t>Права и обязанности старшеклассника"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30</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Профориентация. Современные профессии в мире</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31</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Профориентация. Современные профессии в мире</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32</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Проблема выбора профессии. Работа мечты</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33</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Карьерные возможности. Написание резюме</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34</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Карьерные возможности. Написание резюме</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35</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Выбор профессии в России</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36</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Роль иностранного языка в планах на будущее</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37</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Обобщение по теме "Современный мир профессий. Проблемы выбора профессии. Роль иностранного языка в планах на будущее"</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38</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 xml:space="preserve">Контроль по теме "Современный мир профессий. Проблемы выбора профессии. Роль иностранного языка в планах </w:t>
            </w:r>
            <w:r w:rsidRPr="00B62187">
              <w:rPr>
                <w:rFonts w:ascii="Times New Roman" w:hAnsi="Times New Roman"/>
                <w:color w:val="000000"/>
                <w:sz w:val="24"/>
                <w:lang w:val="ru-RU"/>
              </w:rPr>
              <w:lastRenderedPageBreak/>
              <w:t>на будущее"</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lastRenderedPageBreak/>
              <w:t>39</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Досуг молодежи (виды досуга)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40</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Досуг молодежи (виды досуга)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41</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Молодежь в современном обществе. Совместные планы, приглашения, праздники</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42</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Виды активного отдыха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43</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Совместные занятия. Дружба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44</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Совместные занятия. Дружба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45</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Досуг молодежи. Музыка. Кино</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46</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Досуг молодежи. Театр. Кино</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47</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Досуг молодежи. Театр. Кино</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48</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Досуг молодежи. Популярная музыка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49</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Досуг молодежи. Электронная музыка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50</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Обобщение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51</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Контроль по теме "Молодежь в современном обществе. Досуг молодежи: чтение, кино, театр, музыка, музеи, Интернет, компьютерные игры. </w:t>
            </w:r>
            <w:r>
              <w:rPr>
                <w:rFonts w:ascii="Times New Roman" w:hAnsi="Times New Roman"/>
                <w:color w:val="000000"/>
                <w:sz w:val="24"/>
              </w:rPr>
              <w:t>Любовь и дружба"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52</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Молодежная мода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53</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Карманные деньги. Траты</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54</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Карманные деньги. Заработок</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55</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Покупки. Финансовая грамотность</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56</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Обобщение по теме "Покупки: одежда, обувь, продукты питания. </w:t>
            </w:r>
            <w:r>
              <w:rPr>
                <w:rFonts w:ascii="Times New Roman" w:hAnsi="Times New Roman"/>
                <w:color w:val="000000"/>
                <w:sz w:val="24"/>
              </w:rPr>
              <w:lastRenderedPageBreak/>
              <w:t>Карманные деньги. Молодежная мода"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lastRenderedPageBreak/>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lastRenderedPageBreak/>
              <w:t>57</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Туризм. Виды путешествий</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58</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Путешествие с семьей/друзьями</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59</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Путешествие по России и зарубежным странам</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60</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Путешествие. Погода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61</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Виды путешествий. Круизы</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62</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Обобщение по теме "Туризм. Виды отдыха. Путешествия по России и зарубежным странам"</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63</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Контроль по теме "Туризм. Виды отдыха. Путешествия по России и зарубежным странам"</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64</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Защита окружающей среды. Борьба с мусором</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65</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Загрязнение окружающей среды: загрязнение воды, воздуха, почвы</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66</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Защита окружающей среды. Исчезающие выды животных. </w:t>
            </w:r>
            <w:r>
              <w:rPr>
                <w:rFonts w:ascii="Times New Roman" w:hAnsi="Times New Roman"/>
                <w:color w:val="000000"/>
                <w:sz w:val="24"/>
              </w:rPr>
              <w:t>Охрана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67</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Защита окружающей среды. Борьба с отходами. </w:t>
            </w:r>
            <w:r>
              <w:rPr>
                <w:rFonts w:ascii="Times New Roman" w:hAnsi="Times New Roman"/>
                <w:color w:val="000000"/>
                <w:sz w:val="24"/>
              </w:rPr>
              <w:t>Переработка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68</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Проблемы экологии. Причины и последствия изменения климата</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69</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Проблемы экологии. Причины и последствия изменения климата</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70</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Городские условия проживания. Плюсы и минусы</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71</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Природа. Флора и фауна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72</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Знаменитые природные заповедники мира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lastRenderedPageBreak/>
              <w:t>73</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Защита окружающей среды. Загрязнение воды</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74</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Защита окружающей среды. Повторное использование ресурсов</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75</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Защита окружающей среды. Заповедники России</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76</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Стихийные бедствия</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77</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Условия проживания в сельской местности</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78</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Обобщение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79</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Контроль по теме "Проблемы экологии. Защита окружающей среды. Стихийные бедствия. </w:t>
            </w:r>
            <w:r>
              <w:rPr>
                <w:rFonts w:ascii="Times New Roman" w:hAnsi="Times New Roman"/>
                <w:color w:val="000000"/>
                <w:sz w:val="24"/>
              </w:rPr>
              <w:t>Условия проживания в городской и сельской местности"</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80</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Технический прогресс. Гаджеты. Влияние на жизнь</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81</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82</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Технический прогресс. Современные средства связи. </w:t>
            </w:r>
            <w:r>
              <w:rPr>
                <w:rFonts w:ascii="Times New Roman" w:hAnsi="Times New Roman"/>
                <w:color w:val="000000"/>
                <w:sz w:val="24"/>
              </w:rPr>
              <w:t>Польза и вред</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83</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Прогресс. Научная фантастика</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84</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Гаджеты. Перспективы и последствия</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85</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Вклад стран изучаемого языка в развитие науки. </w:t>
            </w:r>
            <w:r>
              <w:rPr>
                <w:rFonts w:ascii="Times New Roman" w:hAnsi="Times New Roman"/>
                <w:color w:val="000000"/>
                <w:sz w:val="24"/>
              </w:rPr>
              <w:t>Технический прогресс</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86</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История изобретений</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87</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Технический прогресс на благо окружающей среды</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88</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Обобщение по теме </w:t>
            </w:r>
            <w:r w:rsidRPr="00B62187">
              <w:rPr>
                <w:rFonts w:ascii="Times New Roman" w:hAnsi="Times New Roman"/>
                <w:color w:val="000000"/>
                <w:sz w:val="24"/>
                <w:lang w:val="ru-RU"/>
              </w:rPr>
              <w:lastRenderedPageBreak/>
              <w:t xml:space="preserve">"Технический прогресс: перспективы и последствия. </w:t>
            </w:r>
            <w:r>
              <w:rPr>
                <w:rFonts w:ascii="Times New Roman" w:hAnsi="Times New Roman"/>
                <w:color w:val="000000"/>
                <w:sz w:val="24"/>
              </w:rPr>
              <w:t>Современные средства связи (мобильные телефоны, смартфоны, планшеты, компьютеры)"</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lastRenderedPageBreak/>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lastRenderedPageBreak/>
              <w:t>89</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Страна изучаемого языка. Культурные и спортивные традиции</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90</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Страна изучаемого языка. Достопримечательности</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91</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Страна изучаемого языка. Национальные праздники и обычаи</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92</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Страна изучаемого языка. Достопримечательности</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93</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Страна изучаемого языка. Культура. Национальные блюда</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94</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Родная страна. Достопримечательности.</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95</w:t>
            </w:r>
          </w:p>
        </w:tc>
        <w:tc>
          <w:tcPr>
            <w:tcW w:w="3960" w:type="dxa"/>
            <w:tcMar>
              <w:top w:w="50" w:type="dxa"/>
              <w:left w:w="100" w:type="dxa"/>
            </w:tcMar>
            <w:vAlign w:val="center"/>
          </w:tcPr>
          <w:p w:rsidR="0059338A" w:rsidRDefault="00B62187">
            <w:pPr>
              <w:spacing w:after="0"/>
              <w:ind w:left="135"/>
            </w:pPr>
            <w:r>
              <w:rPr>
                <w:rFonts w:ascii="Times New Roman" w:hAnsi="Times New Roman"/>
                <w:color w:val="000000"/>
                <w:sz w:val="24"/>
              </w:rPr>
              <w:t>Родная страна. Национальная кухня</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96</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Обобщение и контроль по теме "Родная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97</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Выдающаяся личность родной страны. Писатель</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98</w:t>
            </w:r>
          </w:p>
        </w:tc>
        <w:tc>
          <w:tcPr>
            <w:tcW w:w="3960" w:type="dxa"/>
            <w:tcMar>
              <w:top w:w="50" w:type="dxa"/>
              <w:left w:w="100" w:type="dxa"/>
            </w:tcMar>
            <w:vAlign w:val="center"/>
          </w:tcPr>
          <w:p w:rsidR="0059338A" w:rsidRDefault="00B62187">
            <w:pPr>
              <w:spacing w:after="0"/>
              <w:ind w:left="135"/>
            </w:pPr>
            <w:r w:rsidRPr="00B62187">
              <w:rPr>
                <w:rFonts w:ascii="Times New Roman" w:hAnsi="Times New Roman"/>
                <w:color w:val="000000"/>
                <w:sz w:val="24"/>
                <w:lang w:val="ru-RU"/>
              </w:rPr>
              <w:t xml:space="preserve">Выдающаяся личность страны изучаемого языка. </w:t>
            </w:r>
            <w:r>
              <w:rPr>
                <w:rFonts w:ascii="Times New Roman" w:hAnsi="Times New Roman"/>
                <w:color w:val="000000"/>
                <w:sz w:val="24"/>
              </w:rPr>
              <w:t>Писатель</w:t>
            </w:r>
          </w:p>
        </w:tc>
        <w:tc>
          <w:tcPr>
            <w:tcW w:w="139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99</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 xml:space="preserve">Выдающаяся личность </w:t>
            </w:r>
            <w:r w:rsidRPr="00B62187">
              <w:rPr>
                <w:rFonts w:ascii="Times New Roman" w:hAnsi="Times New Roman"/>
                <w:color w:val="000000"/>
                <w:sz w:val="24"/>
                <w:lang w:val="ru-RU"/>
              </w:rPr>
              <w:lastRenderedPageBreak/>
              <w:t>родной страны. Певец</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lastRenderedPageBreak/>
              <w:t>100</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Выдающиеся люди родной страны. Спортсмены.</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101</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Выдающиеся люди родной страны. Космонавты</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754" w:type="dxa"/>
            <w:tcMar>
              <w:top w:w="50" w:type="dxa"/>
              <w:left w:w="100" w:type="dxa"/>
            </w:tcMar>
            <w:vAlign w:val="center"/>
          </w:tcPr>
          <w:p w:rsidR="0059338A" w:rsidRDefault="00B62187">
            <w:pPr>
              <w:spacing w:after="0"/>
            </w:pPr>
            <w:r>
              <w:rPr>
                <w:rFonts w:ascii="Times New Roman" w:hAnsi="Times New Roman"/>
                <w:color w:val="000000"/>
                <w:sz w:val="24"/>
              </w:rPr>
              <w:t>102</w:t>
            </w:r>
          </w:p>
        </w:tc>
        <w:tc>
          <w:tcPr>
            <w:tcW w:w="3960" w:type="dxa"/>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Обобщение по теме "Выдающиеся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т.д."</w:t>
            </w:r>
          </w:p>
        </w:tc>
        <w:tc>
          <w:tcPr>
            <w:tcW w:w="1394"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84" w:type="dxa"/>
            <w:tcMar>
              <w:top w:w="50" w:type="dxa"/>
              <w:left w:w="100" w:type="dxa"/>
            </w:tcMar>
            <w:vAlign w:val="center"/>
          </w:tcPr>
          <w:p w:rsidR="0059338A" w:rsidRDefault="0059338A">
            <w:pPr>
              <w:spacing w:after="0"/>
              <w:ind w:left="135"/>
              <w:jc w:val="center"/>
            </w:pPr>
          </w:p>
        </w:tc>
        <w:tc>
          <w:tcPr>
            <w:tcW w:w="2633" w:type="dxa"/>
            <w:tcMar>
              <w:top w:w="50" w:type="dxa"/>
              <w:left w:w="100" w:type="dxa"/>
            </w:tcMar>
            <w:vAlign w:val="center"/>
          </w:tcPr>
          <w:p w:rsidR="0059338A" w:rsidRDefault="0059338A">
            <w:pPr>
              <w:spacing w:after="0"/>
              <w:ind w:left="135"/>
            </w:pPr>
          </w:p>
        </w:tc>
      </w:tr>
      <w:tr w:rsidR="0059338A">
        <w:trPr>
          <w:trHeight w:val="144"/>
          <w:tblCellSpacing w:w="20" w:type="nil"/>
        </w:trPr>
        <w:tc>
          <w:tcPr>
            <w:tcW w:w="0" w:type="auto"/>
            <w:gridSpan w:val="2"/>
            <w:tcMar>
              <w:top w:w="50" w:type="dxa"/>
              <w:left w:w="100" w:type="dxa"/>
            </w:tcMar>
            <w:vAlign w:val="center"/>
          </w:tcPr>
          <w:p w:rsidR="0059338A" w:rsidRPr="00B62187" w:rsidRDefault="00B62187">
            <w:pPr>
              <w:spacing w:after="0"/>
              <w:ind w:left="135"/>
              <w:rPr>
                <w:lang w:val="ru-RU"/>
              </w:rPr>
            </w:pPr>
            <w:r w:rsidRPr="00B62187">
              <w:rPr>
                <w:rFonts w:ascii="Times New Roman" w:hAnsi="Times New Roman"/>
                <w:color w:val="000000"/>
                <w:sz w:val="24"/>
                <w:lang w:val="ru-RU"/>
              </w:rPr>
              <w:t>ОБЩЕЕ КОЛИЧЕСТВО ЧАСОВ ПО ПРОГРАММЕ</w:t>
            </w:r>
          </w:p>
        </w:tc>
        <w:tc>
          <w:tcPr>
            <w:tcW w:w="2191" w:type="dxa"/>
            <w:tcMar>
              <w:top w:w="50" w:type="dxa"/>
              <w:left w:w="100" w:type="dxa"/>
            </w:tcMar>
            <w:vAlign w:val="center"/>
          </w:tcPr>
          <w:p w:rsidR="0059338A" w:rsidRDefault="00B62187">
            <w:pPr>
              <w:spacing w:after="0"/>
              <w:ind w:left="135"/>
              <w:jc w:val="center"/>
            </w:pPr>
            <w:r w:rsidRPr="00B62187">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2184" w:type="dxa"/>
            <w:tcMar>
              <w:top w:w="50" w:type="dxa"/>
              <w:left w:w="100" w:type="dxa"/>
            </w:tcMar>
            <w:vAlign w:val="center"/>
          </w:tcPr>
          <w:p w:rsidR="0059338A" w:rsidRDefault="00B62187">
            <w:pPr>
              <w:spacing w:after="0"/>
              <w:ind w:left="135"/>
              <w:jc w:val="center"/>
            </w:pPr>
            <w:r>
              <w:rPr>
                <w:rFonts w:ascii="Times New Roman" w:hAnsi="Times New Roman"/>
                <w:color w:val="000000"/>
                <w:sz w:val="24"/>
              </w:rPr>
              <w:t xml:space="preserve"> 6 </w:t>
            </w:r>
          </w:p>
        </w:tc>
        <w:tc>
          <w:tcPr>
            <w:tcW w:w="0" w:type="auto"/>
            <w:tcMar>
              <w:top w:w="50" w:type="dxa"/>
              <w:left w:w="100" w:type="dxa"/>
            </w:tcMar>
            <w:vAlign w:val="center"/>
          </w:tcPr>
          <w:p w:rsidR="0059338A" w:rsidRDefault="0059338A"/>
        </w:tc>
      </w:tr>
    </w:tbl>
    <w:p w:rsidR="0059338A" w:rsidRDefault="0059338A">
      <w:pPr>
        <w:sectPr w:rsidR="0059338A" w:rsidSect="00B62187">
          <w:type w:val="continuous"/>
          <w:pgSz w:w="11906" w:h="16383"/>
          <w:pgMar w:top="850" w:right="1134" w:bottom="1701" w:left="1134" w:header="720" w:footer="720" w:gutter="0"/>
          <w:cols w:space="720"/>
          <w:docGrid w:linePitch="299"/>
        </w:sectPr>
      </w:pPr>
    </w:p>
    <w:p w:rsidR="0059338A" w:rsidRDefault="0059338A" w:rsidP="00B62187">
      <w:pPr>
        <w:spacing w:after="0"/>
        <w:sectPr w:rsidR="0059338A" w:rsidSect="00B62187">
          <w:type w:val="continuous"/>
          <w:pgSz w:w="11906" w:h="16383"/>
          <w:pgMar w:top="850" w:right="1134" w:bottom="1701" w:left="1134" w:header="720" w:footer="720" w:gutter="0"/>
          <w:cols w:space="720"/>
        </w:sectPr>
      </w:pPr>
    </w:p>
    <w:p w:rsidR="0059338A" w:rsidRDefault="0059338A">
      <w:pPr>
        <w:sectPr w:rsidR="0059338A" w:rsidSect="00B62187">
          <w:type w:val="continuous"/>
          <w:pgSz w:w="11906" w:h="16383"/>
          <w:pgMar w:top="850" w:right="1134" w:bottom="1701" w:left="1134" w:header="720" w:footer="720" w:gutter="0"/>
          <w:cols w:space="720"/>
        </w:sectPr>
      </w:pPr>
    </w:p>
    <w:p w:rsidR="0059338A" w:rsidRPr="00B62187" w:rsidRDefault="00B62187" w:rsidP="00B62187">
      <w:pPr>
        <w:spacing w:after="0"/>
        <w:rPr>
          <w:lang w:val="ru-RU"/>
        </w:rPr>
      </w:pPr>
      <w:bookmarkStart w:id="7" w:name="block-14308453"/>
      <w:bookmarkEnd w:id="6"/>
      <w:r w:rsidRPr="00B62187">
        <w:rPr>
          <w:rFonts w:ascii="Times New Roman" w:hAnsi="Times New Roman"/>
          <w:b/>
          <w:color w:val="000000"/>
          <w:sz w:val="28"/>
          <w:lang w:val="ru-RU"/>
        </w:rPr>
        <w:lastRenderedPageBreak/>
        <w:t>УЧЕБНО-МЕТОДИЧЕСКОЕ ОБЕСПЕЧЕНИЕ ОБРАЗОВАТЕЛЬНОГО ПРОЦЕССА</w:t>
      </w:r>
    </w:p>
    <w:p w:rsidR="0059338A" w:rsidRPr="00B62187" w:rsidRDefault="00B62187">
      <w:pPr>
        <w:spacing w:after="0" w:line="480" w:lineRule="auto"/>
        <w:ind w:left="120"/>
        <w:rPr>
          <w:lang w:val="ru-RU"/>
        </w:rPr>
      </w:pPr>
      <w:r w:rsidRPr="00B62187">
        <w:rPr>
          <w:rFonts w:ascii="Times New Roman" w:hAnsi="Times New Roman"/>
          <w:b/>
          <w:color w:val="000000"/>
          <w:sz w:val="28"/>
          <w:lang w:val="ru-RU"/>
        </w:rPr>
        <w:t>ОБЯЗАТЕЛЬНЫЕ УЧЕБНЫЕ МАТЕРИАЛЫ ДЛЯ УЧЕНИКА</w:t>
      </w:r>
    </w:p>
    <w:p w:rsidR="0059338A" w:rsidRPr="00B62187" w:rsidRDefault="00B62187">
      <w:pPr>
        <w:spacing w:after="0" w:line="480" w:lineRule="auto"/>
        <w:ind w:left="120"/>
        <w:rPr>
          <w:lang w:val="ru-RU"/>
        </w:rPr>
      </w:pPr>
      <w:r w:rsidRPr="00B62187">
        <w:rPr>
          <w:rFonts w:ascii="Times New Roman" w:hAnsi="Times New Roman"/>
          <w:color w:val="000000"/>
          <w:sz w:val="28"/>
          <w:lang w:val="ru-RU"/>
        </w:rPr>
        <w:t>​‌</w:t>
      </w:r>
      <w:bookmarkStart w:id="8" w:name="fcd4d2a0-5025-4100-b79a-d6e41cba5202"/>
      <w:r w:rsidRPr="00B62187">
        <w:rPr>
          <w:rFonts w:ascii="Times New Roman" w:hAnsi="Times New Roman"/>
          <w:color w:val="000000"/>
          <w:sz w:val="28"/>
          <w:lang w:val="ru-RU"/>
        </w:rPr>
        <w:t>• Английский язык, 10 класс/ Афанасьева О.В., Михеева И.В., Баранова К.М., Общество с ограниченной ответственностью «ДРОФА»; Акционерное общество «Издательство «Просвещение»</w:t>
      </w:r>
      <w:bookmarkEnd w:id="8"/>
      <w:r w:rsidRPr="00B62187">
        <w:rPr>
          <w:rFonts w:ascii="Times New Roman" w:hAnsi="Times New Roman"/>
          <w:color w:val="000000"/>
          <w:sz w:val="28"/>
          <w:lang w:val="ru-RU"/>
        </w:rPr>
        <w:t>‌​</w:t>
      </w:r>
    </w:p>
    <w:p w:rsidR="0059338A" w:rsidRPr="00B62187" w:rsidRDefault="00B62187">
      <w:pPr>
        <w:spacing w:after="0" w:line="480" w:lineRule="auto"/>
        <w:ind w:left="120"/>
        <w:rPr>
          <w:lang w:val="ru-RU"/>
        </w:rPr>
      </w:pPr>
      <w:r w:rsidRPr="00B62187">
        <w:rPr>
          <w:rFonts w:ascii="Times New Roman" w:hAnsi="Times New Roman"/>
          <w:color w:val="000000"/>
          <w:sz w:val="28"/>
          <w:lang w:val="ru-RU"/>
        </w:rPr>
        <w:t>​‌</w:t>
      </w:r>
      <w:bookmarkStart w:id="9" w:name="27b7e45d-86a3-4d6a-ba95-232cd235b9aa"/>
      <w:r w:rsidRPr="00B62187">
        <w:rPr>
          <w:rFonts w:ascii="Times New Roman" w:hAnsi="Times New Roman"/>
          <w:color w:val="000000"/>
          <w:sz w:val="28"/>
          <w:lang w:val="ru-RU"/>
        </w:rPr>
        <w:t>Рабочая тетрадь к учебнику 10 класса Афанасьева О.В.,Михеева И.В., Баранова К. М.</w:t>
      </w:r>
      <w:bookmarkEnd w:id="9"/>
      <w:r w:rsidRPr="00B62187">
        <w:rPr>
          <w:rFonts w:ascii="Times New Roman" w:hAnsi="Times New Roman"/>
          <w:color w:val="000000"/>
          <w:sz w:val="28"/>
          <w:lang w:val="ru-RU"/>
        </w:rPr>
        <w:t>‌</w:t>
      </w:r>
    </w:p>
    <w:p w:rsidR="0059338A" w:rsidRPr="00B62187" w:rsidRDefault="00B62187">
      <w:pPr>
        <w:spacing w:after="0"/>
        <w:ind w:left="120"/>
        <w:rPr>
          <w:lang w:val="ru-RU"/>
        </w:rPr>
      </w:pPr>
      <w:r w:rsidRPr="00B62187">
        <w:rPr>
          <w:rFonts w:ascii="Times New Roman" w:hAnsi="Times New Roman"/>
          <w:color w:val="000000"/>
          <w:sz w:val="28"/>
          <w:lang w:val="ru-RU"/>
        </w:rPr>
        <w:t>​</w:t>
      </w:r>
    </w:p>
    <w:p w:rsidR="0059338A" w:rsidRPr="00B62187" w:rsidRDefault="00B62187">
      <w:pPr>
        <w:spacing w:after="0" w:line="480" w:lineRule="auto"/>
        <w:ind w:left="120"/>
        <w:rPr>
          <w:lang w:val="ru-RU"/>
        </w:rPr>
      </w:pPr>
      <w:r w:rsidRPr="00B62187">
        <w:rPr>
          <w:rFonts w:ascii="Times New Roman" w:hAnsi="Times New Roman"/>
          <w:b/>
          <w:color w:val="000000"/>
          <w:sz w:val="28"/>
          <w:lang w:val="ru-RU"/>
        </w:rPr>
        <w:t>МЕТОДИЧЕСКИЕ МАТЕРИАЛЫ ДЛЯ УЧИТЕЛЯ</w:t>
      </w:r>
    </w:p>
    <w:p w:rsidR="0059338A" w:rsidRPr="00B62187" w:rsidRDefault="00B62187">
      <w:pPr>
        <w:spacing w:after="0" w:line="480" w:lineRule="auto"/>
        <w:ind w:left="120"/>
        <w:rPr>
          <w:lang w:val="ru-RU"/>
        </w:rPr>
      </w:pPr>
      <w:r w:rsidRPr="00B62187">
        <w:rPr>
          <w:rFonts w:ascii="Times New Roman" w:hAnsi="Times New Roman"/>
          <w:color w:val="000000"/>
          <w:sz w:val="28"/>
          <w:lang w:val="ru-RU"/>
        </w:rPr>
        <w:t>​‌УМК к учебнику 10 Афанасьева О.В., Михеева И.В., Баранова К.М.</w:t>
      </w:r>
      <w:r w:rsidRPr="00B62187">
        <w:rPr>
          <w:sz w:val="28"/>
          <w:lang w:val="ru-RU"/>
        </w:rPr>
        <w:br/>
      </w:r>
      <w:bookmarkStart w:id="10" w:name="cb77c024-1ba4-42b1-b34b-1acff9643914"/>
      <w:r w:rsidRPr="00B62187">
        <w:rPr>
          <w:rFonts w:ascii="Times New Roman" w:hAnsi="Times New Roman"/>
          <w:color w:val="000000"/>
          <w:sz w:val="28"/>
          <w:lang w:val="ru-RU"/>
        </w:rPr>
        <w:t xml:space="preserve"> УМК к учебнику 10 класса Английский в фокусе Афанасьева О.В., Дули Д., Михеева И.В., Оби Б., Эванс В.</w:t>
      </w:r>
      <w:bookmarkEnd w:id="10"/>
      <w:r w:rsidRPr="00B62187">
        <w:rPr>
          <w:rFonts w:ascii="Times New Roman" w:hAnsi="Times New Roman"/>
          <w:color w:val="000000"/>
          <w:sz w:val="28"/>
          <w:lang w:val="ru-RU"/>
        </w:rPr>
        <w:t>‌​</w:t>
      </w:r>
    </w:p>
    <w:p w:rsidR="0059338A" w:rsidRPr="00B62187" w:rsidRDefault="0059338A">
      <w:pPr>
        <w:spacing w:after="0"/>
        <w:ind w:left="120"/>
        <w:rPr>
          <w:lang w:val="ru-RU"/>
        </w:rPr>
      </w:pPr>
    </w:p>
    <w:p w:rsidR="0059338A" w:rsidRPr="00B62187" w:rsidRDefault="00B62187">
      <w:pPr>
        <w:spacing w:after="0" w:line="480" w:lineRule="auto"/>
        <w:ind w:left="120"/>
        <w:rPr>
          <w:lang w:val="ru-RU"/>
        </w:rPr>
      </w:pPr>
      <w:r w:rsidRPr="00B62187">
        <w:rPr>
          <w:rFonts w:ascii="Times New Roman" w:hAnsi="Times New Roman"/>
          <w:b/>
          <w:color w:val="000000"/>
          <w:sz w:val="28"/>
          <w:lang w:val="ru-RU"/>
        </w:rPr>
        <w:t>ЦИФРОВЫЕ ОБРАЗОВАТЕЛЬНЫЕ РЕСУРСЫ И РЕСУРСЫ СЕТИ ИНТЕРНЕТ</w:t>
      </w:r>
    </w:p>
    <w:p w:rsidR="0059338A" w:rsidRDefault="00B62187">
      <w:pPr>
        <w:spacing w:after="0" w:line="480" w:lineRule="auto"/>
        <w:ind w:left="120"/>
      </w:pPr>
      <w:r>
        <w:rPr>
          <w:rFonts w:ascii="Times New Roman" w:hAnsi="Times New Roman"/>
          <w:color w:val="000000"/>
          <w:sz w:val="28"/>
        </w:rPr>
        <w:t>​</w:t>
      </w:r>
      <w:r>
        <w:rPr>
          <w:rFonts w:ascii="Times New Roman" w:hAnsi="Times New Roman"/>
          <w:color w:val="333333"/>
          <w:sz w:val="28"/>
        </w:rPr>
        <w:t>​‌</w:t>
      </w:r>
      <w:bookmarkStart w:id="11" w:name="6695cb62-c7ac-4d3d-b5f1-bb0fcb6a9bae"/>
      <w:r>
        <w:rPr>
          <w:rFonts w:ascii="Times New Roman" w:hAnsi="Times New Roman"/>
          <w:color w:val="000000"/>
          <w:sz w:val="28"/>
        </w:rPr>
        <w:t>РЭШ, учи.ру.</w:t>
      </w:r>
      <w:bookmarkEnd w:id="11"/>
      <w:r>
        <w:rPr>
          <w:rFonts w:ascii="Times New Roman" w:hAnsi="Times New Roman"/>
          <w:color w:val="333333"/>
          <w:sz w:val="28"/>
        </w:rPr>
        <w:t>‌</w:t>
      </w:r>
      <w:r>
        <w:rPr>
          <w:rFonts w:ascii="Times New Roman" w:hAnsi="Times New Roman"/>
          <w:color w:val="000000"/>
          <w:sz w:val="28"/>
        </w:rPr>
        <w:t>​</w:t>
      </w:r>
    </w:p>
    <w:p w:rsidR="0059338A" w:rsidRDefault="0059338A">
      <w:pPr>
        <w:sectPr w:rsidR="0059338A" w:rsidSect="00B62187">
          <w:type w:val="continuous"/>
          <w:pgSz w:w="11906" w:h="16383"/>
          <w:pgMar w:top="1134" w:right="850" w:bottom="1134" w:left="1701" w:header="720" w:footer="720" w:gutter="0"/>
          <w:cols w:space="720"/>
        </w:sectPr>
      </w:pPr>
    </w:p>
    <w:bookmarkEnd w:id="7"/>
    <w:p w:rsidR="00B62187" w:rsidRDefault="00B62187"/>
    <w:sectPr w:rsidR="00B62187" w:rsidSect="00B62187">
      <w:type w:val="continuous"/>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FFA" w:rsidRDefault="00973FFA" w:rsidP="00B62187">
      <w:pPr>
        <w:spacing w:after="0" w:line="240" w:lineRule="auto"/>
      </w:pPr>
      <w:r>
        <w:separator/>
      </w:r>
    </w:p>
  </w:endnote>
  <w:endnote w:type="continuationSeparator" w:id="0">
    <w:p w:rsidR="00973FFA" w:rsidRDefault="00973FFA" w:rsidP="00B62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6834719"/>
      <w:docPartObj>
        <w:docPartGallery w:val="Page Numbers (Bottom of Page)"/>
        <w:docPartUnique/>
      </w:docPartObj>
    </w:sdtPr>
    <w:sdtEndPr/>
    <w:sdtContent>
      <w:p w:rsidR="00B62187" w:rsidRDefault="00B62187">
        <w:pPr>
          <w:pStyle w:val="ae"/>
        </w:pPr>
        <w:r>
          <w:fldChar w:fldCharType="begin"/>
        </w:r>
        <w:r>
          <w:instrText>PAGE   \* MERGEFORMAT</w:instrText>
        </w:r>
        <w:r>
          <w:fldChar w:fldCharType="separate"/>
        </w:r>
        <w:r w:rsidR="00F833C4" w:rsidRPr="00F833C4">
          <w:rPr>
            <w:noProof/>
            <w:lang w:val="ru-RU"/>
          </w:rPr>
          <w:t>1</w:t>
        </w:r>
        <w:r>
          <w:fldChar w:fldCharType="end"/>
        </w:r>
      </w:p>
    </w:sdtContent>
  </w:sdt>
  <w:p w:rsidR="00B62187" w:rsidRDefault="00B6218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FFA" w:rsidRDefault="00973FFA" w:rsidP="00B62187">
      <w:pPr>
        <w:spacing w:after="0" w:line="240" w:lineRule="auto"/>
      </w:pPr>
      <w:r>
        <w:separator/>
      </w:r>
    </w:p>
  </w:footnote>
  <w:footnote w:type="continuationSeparator" w:id="0">
    <w:p w:rsidR="00973FFA" w:rsidRDefault="00973FFA" w:rsidP="00B621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67AC"/>
    <w:multiLevelType w:val="multilevel"/>
    <w:tmpl w:val="DCECC3E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451709"/>
    <w:multiLevelType w:val="multilevel"/>
    <w:tmpl w:val="E980950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4E969DC"/>
    <w:multiLevelType w:val="multilevel"/>
    <w:tmpl w:val="F140CC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3434614"/>
    <w:multiLevelType w:val="multilevel"/>
    <w:tmpl w:val="79D07B3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591394C"/>
    <w:multiLevelType w:val="multilevel"/>
    <w:tmpl w:val="AC444C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FC857A1"/>
    <w:multiLevelType w:val="multilevel"/>
    <w:tmpl w:val="FB9E93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F706550"/>
    <w:multiLevelType w:val="multilevel"/>
    <w:tmpl w:val="D12E6A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6"/>
  </w:num>
  <w:num w:numId="3">
    <w:abstractNumId w:val="4"/>
  </w:num>
  <w:num w:numId="4">
    <w:abstractNumId w:val="5"/>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59338A"/>
    <w:rsid w:val="00213623"/>
    <w:rsid w:val="00585ADA"/>
    <w:rsid w:val="0059338A"/>
    <w:rsid w:val="008C1469"/>
    <w:rsid w:val="00973FFA"/>
    <w:rsid w:val="00B62187"/>
    <w:rsid w:val="00CD4BEF"/>
    <w:rsid w:val="00DF5078"/>
    <w:rsid w:val="00F833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E91B01-C9F5-4E9C-90AD-E8C88A743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footer"/>
    <w:basedOn w:val="a"/>
    <w:link w:val="af"/>
    <w:uiPriority w:val="99"/>
    <w:unhideWhenUsed/>
    <w:rsid w:val="00B62187"/>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62187"/>
  </w:style>
  <w:style w:type="paragraph" w:styleId="af0">
    <w:name w:val="Balloon Text"/>
    <w:basedOn w:val="a"/>
    <w:link w:val="af1"/>
    <w:uiPriority w:val="99"/>
    <w:semiHidden/>
    <w:unhideWhenUsed/>
    <w:rsid w:val="008C1469"/>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8C14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38</Pages>
  <Words>9312</Words>
  <Characters>53085</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62273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5</cp:revision>
  <cp:lastPrinted>2023-09-10T09:46:00Z</cp:lastPrinted>
  <dcterms:created xsi:type="dcterms:W3CDTF">2023-09-10T09:14:00Z</dcterms:created>
  <dcterms:modified xsi:type="dcterms:W3CDTF">2023-09-29T08:08:00Z</dcterms:modified>
</cp:coreProperties>
</file>