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190" w:rsidRPr="007941AE" w:rsidRDefault="004C3190" w:rsidP="004C3190">
      <w:pPr>
        <w:spacing w:line="408" w:lineRule="auto"/>
        <w:ind w:left="120"/>
        <w:jc w:val="center"/>
      </w:pPr>
      <w:r w:rsidRPr="007941AE">
        <w:rPr>
          <w:b/>
          <w:color w:val="000000"/>
          <w:sz w:val="28"/>
        </w:rPr>
        <w:t>МИНИСТЕРСТВО ПРОСВЕЩЕНИЯ РОССИЙСКОЙ ФЕДЕРАЦИИ</w:t>
      </w:r>
    </w:p>
    <w:p w:rsidR="004C3190" w:rsidRPr="007941AE" w:rsidRDefault="004C3190" w:rsidP="004C3190">
      <w:pPr>
        <w:spacing w:line="408" w:lineRule="auto"/>
        <w:ind w:left="120"/>
        <w:jc w:val="center"/>
      </w:pPr>
      <w:r w:rsidRPr="007941AE">
        <w:rPr>
          <w:b/>
          <w:color w:val="000000"/>
          <w:sz w:val="28"/>
        </w:rPr>
        <w:t xml:space="preserve">‌Министерство образования и молодёжной политики Рязанской области‌‌ </w:t>
      </w:r>
    </w:p>
    <w:p w:rsidR="004C3190" w:rsidRPr="007941AE" w:rsidRDefault="004C3190" w:rsidP="004C3190">
      <w:pPr>
        <w:spacing w:line="408" w:lineRule="auto"/>
        <w:ind w:left="120"/>
        <w:jc w:val="center"/>
      </w:pPr>
      <w:r w:rsidRPr="007941AE">
        <w:rPr>
          <w:b/>
          <w:color w:val="000000"/>
          <w:sz w:val="28"/>
        </w:rPr>
        <w:t>‌Михайловский муниципальный район Рязанской области‌</w:t>
      </w:r>
      <w:r w:rsidRPr="007941AE">
        <w:rPr>
          <w:color w:val="000000"/>
          <w:sz w:val="28"/>
        </w:rPr>
        <w:t>​</w:t>
      </w:r>
    </w:p>
    <w:p w:rsidR="004C3190" w:rsidRDefault="004C3190" w:rsidP="004C3190">
      <w:pPr>
        <w:spacing w:line="408" w:lineRule="auto"/>
        <w:ind w:left="120"/>
        <w:jc w:val="center"/>
      </w:pPr>
      <w:r>
        <w:rPr>
          <w:b/>
          <w:color w:val="000000"/>
          <w:sz w:val="28"/>
        </w:rPr>
        <w:t>МОУ "Михайловская СОШ № 3"</w:t>
      </w:r>
    </w:p>
    <w:p w:rsidR="004C3190" w:rsidRDefault="004C3190" w:rsidP="006B7AAB"/>
    <w:p w:rsidR="004C3190" w:rsidRDefault="004C3190" w:rsidP="004C3190">
      <w:pPr>
        <w:ind w:left="120"/>
      </w:pPr>
    </w:p>
    <w:p w:rsidR="004C3190" w:rsidRDefault="004C3190" w:rsidP="004C3190">
      <w:pPr>
        <w:ind w:left="120"/>
        <w:rPr>
          <w:color w:val="000000"/>
          <w:sz w:val="28"/>
        </w:rPr>
      </w:pPr>
      <w:r w:rsidRPr="007941AE">
        <w:rPr>
          <w:color w:val="000000"/>
          <w:sz w:val="28"/>
        </w:rPr>
        <w:t>‌</w:t>
      </w:r>
    </w:p>
    <w:p w:rsidR="00B60D93" w:rsidRDefault="00B60D93" w:rsidP="004C3190">
      <w:pPr>
        <w:ind w:left="120"/>
        <w:rPr>
          <w:color w:val="000000"/>
          <w:sz w:val="28"/>
        </w:rPr>
      </w:pPr>
    </w:p>
    <w:p w:rsidR="006B7AAB" w:rsidRDefault="00B60D93" w:rsidP="006B7AAB">
      <w:pPr>
        <w:ind w:left="120"/>
      </w:pPr>
      <w:r>
        <w:rPr>
          <w:noProof/>
        </w:rPr>
        <w:drawing>
          <wp:inline distT="0" distB="0" distL="0" distR="0">
            <wp:extent cx="6270171" cy="2211119"/>
            <wp:effectExtent l="19050" t="0" r="0" b="0"/>
            <wp:docPr id="1" name="Рисунок 1" descr="C:\Users\123\Desktop\20230916_1155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20230916_115524.jpg"/>
                    <pic:cNvPicPr>
                      <a:picLocks noChangeAspect="1" noChangeArrowheads="1"/>
                    </pic:cNvPicPr>
                  </pic:nvPicPr>
                  <pic:blipFill>
                    <a:blip r:embed="rId5" cstate="print"/>
                    <a:srcRect/>
                    <a:stretch>
                      <a:fillRect/>
                    </a:stretch>
                  </pic:blipFill>
                  <pic:spPr bwMode="auto">
                    <a:xfrm>
                      <a:off x="0" y="0"/>
                      <a:ext cx="6287280" cy="2217152"/>
                    </a:xfrm>
                    <a:prstGeom prst="rect">
                      <a:avLst/>
                    </a:prstGeom>
                    <a:noFill/>
                    <a:ln w="9525">
                      <a:noFill/>
                      <a:miter lim="800000"/>
                      <a:headEnd/>
                      <a:tailEnd/>
                    </a:ln>
                  </pic:spPr>
                </pic:pic>
              </a:graphicData>
            </a:graphic>
          </wp:inline>
        </w:drawing>
      </w:r>
    </w:p>
    <w:p w:rsidR="004C3190" w:rsidRDefault="004C3190" w:rsidP="004C3190">
      <w:pPr>
        <w:ind w:left="120"/>
        <w:rPr>
          <w:color w:val="000000"/>
          <w:sz w:val="28"/>
        </w:rPr>
      </w:pPr>
    </w:p>
    <w:p w:rsidR="004C3190" w:rsidRPr="007941AE" w:rsidRDefault="004C3190" w:rsidP="004C3190">
      <w:pPr>
        <w:ind w:left="120"/>
      </w:pPr>
    </w:p>
    <w:p w:rsidR="004C3190" w:rsidRPr="007941AE" w:rsidRDefault="004C3190" w:rsidP="004C3190">
      <w:pPr>
        <w:ind w:left="120"/>
      </w:pPr>
    </w:p>
    <w:p w:rsidR="004C3190" w:rsidRPr="007941AE" w:rsidRDefault="004C3190" w:rsidP="004C3190">
      <w:pPr>
        <w:spacing w:line="408" w:lineRule="auto"/>
        <w:ind w:left="120"/>
        <w:jc w:val="center"/>
      </w:pPr>
      <w:r w:rsidRPr="007941AE">
        <w:rPr>
          <w:b/>
          <w:color w:val="000000"/>
          <w:sz w:val="28"/>
        </w:rPr>
        <w:t>РАБОЧАЯ ПРОГРАММ</w:t>
      </w:r>
      <w:r>
        <w:rPr>
          <w:b/>
          <w:color w:val="000000"/>
          <w:sz w:val="28"/>
        </w:rPr>
        <w:t>А</w:t>
      </w:r>
    </w:p>
    <w:p w:rsidR="004C3190" w:rsidRPr="007941AE" w:rsidRDefault="004C3190" w:rsidP="004C3190">
      <w:pPr>
        <w:ind w:left="120"/>
        <w:jc w:val="center"/>
      </w:pPr>
    </w:p>
    <w:p w:rsidR="004C3190" w:rsidRPr="007941AE" w:rsidRDefault="004C3190" w:rsidP="004C3190">
      <w:pPr>
        <w:spacing w:line="408" w:lineRule="auto"/>
        <w:ind w:left="120"/>
        <w:jc w:val="center"/>
      </w:pPr>
      <w:r w:rsidRPr="007941AE">
        <w:rPr>
          <w:b/>
          <w:color w:val="000000"/>
          <w:sz w:val="28"/>
        </w:rPr>
        <w:t>учебного предмета «Математика</w:t>
      </w:r>
      <w:r>
        <w:rPr>
          <w:b/>
          <w:color w:val="000000"/>
          <w:sz w:val="28"/>
        </w:rPr>
        <w:t xml:space="preserve"> и конструирование</w:t>
      </w:r>
      <w:r w:rsidRPr="007941AE">
        <w:rPr>
          <w:b/>
          <w:color w:val="000000"/>
          <w:sz w:val="28"/>
        </w:rPr>
        <w:t>»</w:t>
      </w:r>
    </w:p>
    <w:p w:rsidR="004C3190" w:rsidRDefault="004C3190" w:rsidP="004C3190">
      <w:pPr>
        <w:spacing w:line="408" w:lineRule="auto"/>
        <w:ind w:left="120"/>
        <w:jc w:val="center"/>
        <w:rPr>
          <w:color w:val="000000"/>
          <w:sz w:val="28"/>
        </w:rPr>
      </w:pPr>
      <w:r w:rsidRPr="00975353">
        <w:rPr>
          <w:color w:val="000000"/>
          <w:sz w:val="28"/>
        </w:rPr>
        <w:t>для обучающихся 1</w:t>
      </w:r>
      <w:r>
        <w:rPr>
          <w:color w:val="000000"/>
          <w:sz w:val="28"/>
        </w:rPr>
        <w:t xml:space="preserve">- 4 </w:t>
      </w:r>
      <w:r w:rsidRPr="00975353">
        <w:rPr>
          <w:color w:val="000000"/>
          <w:sz w:val="28"/>
        </w:rPr>
        <w:t>класс</w:t>
      </w:r>
      <w:r>
        <w:rPr>
          <w:color w:val="000000"/>
          <w:sz w:val="28"/>
        </w:rPr>
        <w:t>ов</w:t>
      </w:r>
    </w:p>
    <w:p w:rsidR="004C3190" w:rsidRDefault="004C3190" w:rsidP="004C3190">
      <w:pPr>
        <w:spacing w:line="408" w:lineRule="auto"/>
        <w:ind w:left="120"/>
        <w:jc w:val="center"/>
        <w:rPr>
          <w:color w:val="000000"/>
          <w:sz w:val="28"/>
        </w:rPr>
      </w:pPr>
      <w:r>
        <w:rPr>
          <w:color w:val="000000"/>
          <w:sz w:val="28"/>
        </w:rPr>
        <w:t>начального общего образования</w:t>
      </w:r>
    </w:p>
    <w:p w:rsidR="004C3190" w:rsidRDefault="004C3190" w:rsidP="004C3190">
      <w:pPr>
        <w:spacing w:line="408" w:lineRule="auto"/>
        <w:ind w:left="120"/>
        <w:jc w:val="center"/>
        <w:rPr>
          <w:color w:val="000000"/>
          <w:sz w:val="28"/>
        </w:rPr>
      </w:pPr>
    </w:p>
    <w:p w:rsidR="004C3190" w:rsidRDefault="004C3190" w:rsidP="004C3190">
      <w:pPr>
        <w:spacing w:line="408" w:lineRule="auto"/>
        <w:ind w:left="120"/>
        <w:jc w:val="center"/>
        <w:rPr>
          <w:color w:val="000000"/>
          <w:sz w:val="28"/>
        </w:rPr>
      </w:pPr>
    </w:p>
    <w:p w:rsidR="004C3190" w:rsidRPr="00975353" w:rsidRDefault="004C3190" w:rsidP="004C3190">
      <w:pPr>
        <w:spacing w:line="408" w:lineRule="auto"/>
        <w:ind w:left="120"/>
        <w:jc w:val="center"/>
        <w:rPr>
          <w:color w:val="000000"/>
        </w:rPr>
      </w:pPr>
      <w:r>
        <w:rPr>
          <w:color w:val="000000"/>
        </w:rPr>
        <w:t xml:space="preserve">                                                                       </w:t>
      </w:r>
      <w:r w:rsidRPr="00975353">
        <w:rPr>
          <w:color w:val="000000"/>
        </w:rPr>
        <w:t>Составитель: Степанова Ирина Анатольевна</w:t>
      </w:r>
    </w:p>
    <w:p w:rsidR="004C3190" w:rsidRPr="00975353" w:rsidRDefault="004C3190" w:rsidP="004C3190">
      <w:pPr>
        <w:spacing w:line="408" w:lineRule="auto"/>
        <w:ind w:left="120"/>
        <w:jc w:val="center"/>
      </w:pPr>
      <w:r>
        <w:rPr>
          <w:color w:val="000000"/>
        </w:rPr>
        <w:t xml:space="preserve">                                             </w:t>
      </w:r>
      <w:r w:rsidRPr="00975353">
        <w:rPr>
          <w:color w:val="000000"/>
        </w:rPr>
        <w:t xml:space="preserve">учитель начальных классов </w:t>
      </w:r>
    </w:p>
    <w:p w:rsidR="004C3190" w:rsidRPr="007941AE" w:rsidRDefault="004C3190" w:rsidP="004C3190">
      <w:pPr>
        <w:ind w:left="120"/>
        <w:jc w:val="center"/>
      </w:pPr>
    </w:p>
    <w:p w:rsidR="004C3190" w:rsidRPr="007941AE" w:rsidRDefault="004C3190" w:rsidP="004C3190"/>
    <w:p w:rsidR="004C3190" w:rsidRDefault="004C3190" w:rsidP="004C3190">
      <w:pPr>
        <w:jc w:val="center"/>
        <w:rPr>
          <w:b/>
          <w:color w:val="000000"/>
          <w:sz w:val="28"/>
        </w:rPr>
      </w:pPr>
    </w:p>
    <w:p w:rsidR="004C3190" w:rsidRDefault="004C3190" w:rsidP="004C3190">
      <w:pPr>
        <w:jc w:val="center"/>
        <w:rPr>
          <w:b/>
          <w:color w:val="000000"/>
          <w:sz w:val="28"/>
        </w:rPr>
      </w:pPr>
    </w:p>
    <w:p w:rsidR="00B60D93" w:rsidRDefault="00B60D93" w:rsidP="004C3190">
      <w:pPr>
        <w:jc w:val="center"/>
        <w:rPr>
          <w:b/>
          <w:color w:val="000000"/>
          <w:sz w:val="28"/>
        </w:rPr>
      </w:pPr>
    </w:p>
    <w:p w:rsidR="00B60D93" w:rsidRDefault="00B60D93" w:rsidP="004C3190">
      <w:pPr>
        <w:jc w:val="center"/>
        <w:rPr>
          <w:b/>
          <w:color w:val="000000"/>
          <w:sz w:val="28"/>
        </w:rPr>
      </w:pPr>
    </w:p>
    <w:p w:rsidR="004C3190" w:rsidRPr="004C3190" w:rsidRDefault="004C3190" w:rsidP="00B60D93">
      <w:pPr>
        <w:jc w:val="center"/>
      </w:pPr>
      <w:r w:rsidRPr="007941AE">
        <w:rPr>
          <w:b/>
          <w:color w:val="000000"/>
          <w:sz w:val="28"/>
        </w:rPr>
        <w:t>Михайлов</w:t>
      </w:r>
      <w:r>
        <w:rPr>
          <w:b/>
          <w:color w:val="000000"/>
          <w:sz w:val="28"/>
        </w:rPr>
        <w:t>,</w:t>
      </w:r>
      <w:r w:rsidRPr="007941AE">
        <w:rPr>
          <w:b/>
          <w:color w:val="000000"/>
          <w:sz w:val="28"/>
        </w:rPr>
        <w:t>‌ 2023‌</w:t>
      </w:r>
      <w:r w:rsidRPr="007941AE">
        <w:rPr>
          <w:color w:val="000000"/>
          <w:sz w:val="28"/>
        </w:rPr>
        <w:t>​</w:t>
      </w:r>
    </w:p>
    <w:p w:rsidR="004C3190" w:rsidRPr="00B55053" w:rsidRDefault="004C3190" w:rsidP="004C3190">
      <w:pPr>
        <w:jc w:val="center"/>
        <w:rPr>
          <w:b/>
          <w:color w:val="000000"/>
          <w:szCs w:val="28"/>
        </w:rPr>
      </w:pPr>
      <w:r w:rsidRPr="00B55053">
        <w:rPr>
          <w:b/>
          <w:color w:val="000000"/>
          <w:szCs w:val="28"/>
        </w:rPr>
        <w:lastRenderedPageBreak/>
        <w:t>Пояснительная записка.</w:t>
      </w:r>
    </w:p>
    <w:p w:rsidR="004C3190" w:rsidRPr="00BE73EA" w:rsidRDefault="004C3190" w:rsidP="004C3190">
      <w:pPr>
        <w:jc w:val="both"/>
        <w:rPr>
          <w:color w:val="000000"/>
          <w:sz w:val="28"/>
          <w:szCs w:val="28"/>
        </w:rPr>
      </w:pPr>
    </w:p>
    <w:p w:rsidR="004C3190" w:rsidRPr="00B24D7D" w:rsidRDefault="004C3190" w:rsidP="004C3190">
      <w:pPr>
        <w:jc w:val="both"/>
        <w:rPr>
          <w:bCs/>
          <w:color w:val="000000"/>
          <w:spacing w:val="-1"/>
        </w:rPr>
      </w:pPr>
      <w:r>
        <w:rPr>
          <w:rFonts w:ascii="Georgia" w:hAnsi="Georgia"/>
        </w:rPr>
        <w:t xml:space="preserve">         </w:t>
      </w:r>
      <w:r w:rsidRPr="00B24D7D">
        <w:t xml:space="preserve">Рабочая программа по курсу «Математика и конструирование» составлена  </w:t>
      </w:r>
      <w:r w:rsidRPr="00B24D7D">
        <w:rPr>
          <w:color w:val="000000"/>
        </w:rPr>
        <w:t xml:space="preserve">на основе </w:t>
      </w:r>
      <w:r w:rsidRPr="00B24D7D">
        <w:rPr>
          <w:color w:val="000000"/>
          <w:spacing w:val="8"/>
        </w:rPr>
        <w:t>Федерального государственного образовательного стандарта начального общего образования</w:t>
      </w:r>
      <w:r w:rsidRPr="00B24D7D">
        <w:t xml:space="preserve"> и авторской программы С.И.Волковой, О.Л. Пчелкиной «Математика и конструирование»</w:t>
      </w:r>
      <w:r>
        <w:rPr>
          <w:color w:val="000000"/>
          <w:shd w:val="clear" w:color="auto" w:fill="FFFFFF"/>
        </w:rPr>
        <w:t xml:space="preserve"> Москва: «Просвещение»</w:t>
      </w:r>
      <w:r w:rsidRPr="00B24D7D">
        <w:rPr>
          <w:color w:val="000000"/>
          <w:shd w:val="clear" w:color="auto" w:fill="FFFFFF"/>
        </w:rPr>
        <w:t>, в соответствии с требованиями</w:t>
      </w:r>
      <w:r w:rsidRPr="00B24D7D">
        <w:rPr>
          <w:rStyle w:val="apple-converted-space"/>
          <w:color w:val="000000"/>
          <w:shd w:val="clear" w:color="auto" w:fill="FFFFFF"/>
        </w:rPr>
        <w:t> </w:t>
      </w:r>
      <w:r w:rsidRPr="00B24D7D">
        <w:rPr>
          <w:color w:val="000000"/>
          <w:shd w:val="clear" w:color="auto" w:fill="FFFFFF"/>
        </w:rPr>
        <w:t>ФГОС  НОО.</w:t>
      </w:r>
    </w:p>
    <w:p w:rsidR="004C3190" w:rsidRPr="00B24D7D" w:rsidRDefault="004C3190" w:rsidP="004C3190">
      <w:pPr>
        <w:pStyle w:val="11"/>
        <w:spacing w:line="276" w:lineRule="auto"/>
        <w:jc w:val="both"/>
        <w:rPr>
          <w:rFonts w:ascii="Times New Roman" w:hAnsi="Times New Roman"/>
          <w:sz w:val="24"/>
          <w:szCs w:val="24"/>
        </w:rPr>
      </w:pPr>
      <w:r w:rsidRPr="00B24D7D">
        <w:rPr>
          <w:rFonts w:ascii="Times New Roman" w:hAnsi="Times New Roman"/>
          <w:sz w:val="24"/>
          <w:szCs w:val="24"/>
        </w:rPr>
        <w:t xml:space="preserve"> Данная программа реализует </w:t>
      </w:r>
      <w:proofErr w:type="spellStart"/>
      <w:proofErr w:type="gramStart"/>
      <w:r>
        <w:rPr>
          <w:rFonts w:ascii="Times New Roman" w:hAnsi="Times New Roman"/>
          <w:sz w:val="24"/>
          <w:szCs w:val="24"/>
        </w:rPr>
        <w:t>естественно-научную</w:t>
      </w:r>
      <w:proofErr w:type="spellEnd"/>
      <w:proofErr w:type="gramEnd"/>
      <w:r>
        <w:rPr>
          <w:rFonts w:ascii="Times New Roman" w:hAnsi="Times New Roman"/>
          <w:sz w:val="24"/>
          <w:szCs w:val="24"/>
        </w:rPr>
        <w:t xml:space="preserve"> </w:t>
      </w:r>
      <w:r w:rsidRPr="00B55053">
        <w:rPr>
          <w:rFonts w:ascii="Times New Roman" w:hAnsi="Times New Roman"/>
          <w:b/>
          <w:sz w:val="24"/>
          <w:szCs w:val="24"/>
        </w:rPr>
        <w:t>направленность</w:t>
      </w:r>
      <w:r w:rsidRPr="00B24D7D">
        <w:rPr>
          <w:rFonts w:ascii="Times New Roman" w:hAnsi="Times New Roman"/>
          <w:sz w:val="24"/>
          <w:szCs w:val="24"/>
        </w:rPr>
        <w:t xml:space="preserve"> в 1-4 классах в рамках федерального государственного образовательного стандарта начального общего образования второго поколения.</w:t>
      </w:r>
    </w:p>
    <w:p w:rsidR="004C3190" w:rsidRPr="00B24D7D" w:rsidRDefault="004C3190" w:rsidP="004C3190">
      <w:pPr>
        <w:pStyle w:val="11"/>
        <w:spacing w:line="276" w:lineRule="auto"/>
        <w:jc w:val="both"/>
        <w:rPr>
          <w:rFonts w:ascii="Times New Roman" w:hAnsi="Times New Roman"/>
          <w:color w:val="000000"/>
          <w:spacing w:val="14"/>
          <w:sz w:val="24"/>
          <w:szCs w:val="24"/>
        </w:rPr>
      </w:pPr>
      <w:r w:rsidRPr="00B24D7D">
        <w:rPr>
          <w:rFonts w:ascii="Times New Roman" w:hAnsi="Times New Roman"/>
          <w:color w:val="000000"/>
          <w:spacing w:val="7"/>
          <w:sz w:val="24"/>
          <w:szCs w:val="24"/>
        </w:rPr>
        <w:t xml:space="preserve">Курс «Математика и конструирование разработан как дополнение к курсу </w:t>
      </w:r>
      <w:r w:rsidRPr="00B24D7D">
        <w:rPr>
          <w:rFonts w:ascii="Times New Roman" w:hAnsi="Times New Roman"/>
          <w:color w:val="000000"/>
          <w:spacing w:val="14"/>
          <w:sz w:val="24"/>
          <w:szCs w:val="24"/>
        </w:rPr>
        <w:t xml:space="preserve">«Математика» в начальной школе. </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color w:val="000000"/>
          <w:spacing w:val="14"/>
          <w:sz w:val="24"/>
          <w:szCs w:val="24"/>
        </w:rPr>
        <w:t xml:space="preserve">      </w:t>
      </w:r>
      <w:r w:rsidRPr="00B24D7D">
        <w:rPr>
          <w:rFonts w:ascii="Times New Roman" w:hAnsi="Times New Roman"/>
          <w:sz w:val="24"/>
          <w:szCs w:val="24"/>
        </w:rPr>
        <w:t xml:space="preserve">В целом курс «Математика и конструирование» будет способствовать </w:t>
      </w:r>
    </w:p>
    <w:p w:rsidR="004C3190" w:rsidRPr="00B24D7D" w:rsidRDefault="004C3190" w:rsidP="004C3190">
      <w:pPr>
        <w:pStyle w:val="11"/>
        <w:numPr>
          <w:ilvl w:val="0"/>
          <w:numId w:val="1"/>
        </w:numPr>
        <w:spacing w:line="276" w:lineRule="auto"/>
        <w:rPr>
          <w:rFonts w:ascii="Times New Roman" w:hAnsi="Times New Roman"/>
          <w:sz w:val="24"/>
          <w:szCs w:val="24"/>
        </w:rPr>
      </w:pPr>
      <w:r w:rsidRPr="00B24D7D">
        <w:rPr>
          <w:rFonts w:ascii="Times New Roman" w:hAnsi="Times New Roman"/>
          <w:sz w:val="24"/>
          <w:szCs w:val="24"/>
        </w:rPr>
        <w:t xml:space="preserve">углубленному математическому развитию </w:t>
      </w:r>
      <w:proofErr w:type="gramStart"/>
      <w:r w:rsidRPr="00B24D7D">
        <w:rPr>
          <w:rFonts w:ascii="Times New Roman" w:hAnsi="Times New Roman"/>
          <w:sz w:val="24"/>
          <w:szCs w:val="24"/>
        </w:rPr>
        <w:t>обучающихся</w:t>
      </w:r>
      <w:proofErr w:type="gramEnd"/>
      <w:r w:rsidRPr="00B24D7D">
        <w:rPr>
          <w:rFonts w:ascii="Times New Roman" w:hAnsi="Times New Roman"/>
          <w:sz w:val="24"/>
          <w:szCs w:val="24"/>
        </w:rPr>
        <w:t xml:space="preserve">; </w:t>
      </w:r>
    </w:p>
    <w:p w:rsidR="004C3190" w:rsidRPr="00B24D7D" w:rsidRDefault="004C3190" w:rsidP="004C3190">
      <w:pPr>
        <w:pStyle w:val="11"/>
        <w:numPr>
          <w:ilvl w:val="0"/>
          <w:numId w:val="1"/>
        </w:numPr>
        <w:spacing w:line="276" w:lineRule="auto"/>
        <w:jc w:val="both"/>
        <w:rPr>
          <w:rFonts w:ascii="Times New Roman" w:hAnsi="Times New Roman"/>
          <w:sz w:val="24"/>
          <w:szCs w:val="24"/>
        </w:rPr>
      </w:pPr>
      <w:r w:rsidRPr="00B24D7D">
        <w:rPr>
          <w:rFonts w:ascii="Times New Roman" w:hAnsi="Times New Roman"/>
          <w:sz w:val="24"/>
          <w:szCs w:val="24"/>
        </w:rPr>
        <w:t xml:space="preserve">развитию  умений использовать математические знания для описания и моделирования пространственных отношений; </w:t>
      </w:r>
    </w:p>
    <w:p w:rsidR="004C3190" w:rsidRPr="00B24D7D" w:rsidRDefault="004C3190" w:rsidP="004C3190">
      <w:pPr>
        <w:pStyle w:val="11"/>
        <w:numPr>
          <w:ilvl w:val="0"/>
          <w:numId w:val="1"/>
        </w:numPr>
        <w:spacing w:line="276" w:lineRule="auto"/>
        <w:jc w:val="both"/>
        <w:rPr>
          <w:rFonts w:ascii="Times New Roman" w:hAnsi="Times New Roman"/>
          <w:sz w:val="24"/>
          <w:szCs w:val="24"/>
        </w:rPr>
      </w:pPr>
      <w:r w:rsidRPr="00B24D7D">
        <w:rPr>
          <w:rFonts w:ascii="Times New Roman" w:hAnsi="Times New Roman"/>
          <w:sz w:val="24"/>
          <w:szCs w:val="24"/>
        </w:rPr>
        <w:t xml:space="preserve">формированию способности к продолжительной умственной деятельности и интереса к умственному труду; </w:t>
      </w:r>
    </w:p>
    <w:p w:rsidR="004C3190" w:rsidRPr="00B24D7D" w:rsidRDefault="004C3190" w:rsidP="004C3190">
      <w:pPr>
        <w:pStyle w:val="11"/>
        <w:numPr>
          <w:ilvl w:val="0"/>
          <w:numId w:val="1"/>
        </w:numPr>
        <w:spacing w:line="276" w:lineRule="auto"/>
        <w:jc w:val="both"/>
        <w:rPr>
          <w:rFonts w:ascii="Times New Roman" w:hAnsi="Times New Roman"/>
          <w:sz w:val="24"/>
          <w:szCs w:val="24"/>
        </w:rPr>
      </w:pPr>
      <w:r w:rsidRPr="00B24D7D">
        <w:rPr>
          <w:rFonts w:ascii="Times New Roman" w:hAnsi="Times New Roman"/>
          <w:sz w:val="24"/>
          <w:szCs w:val="24"/>
        </w:rPr>
        <w:t>развитию элементов логического и конструкторского  мышления, стремлению использовать математические знания в повседневной жизни.</w:t>
      </w:r>
    </w:p>
    <w:p w:rsidR="004C3190" w:rsidRDefault="004C3190" w:rsidP="004C3190">
      <w:pPr>
        <w:pStyle w:val="Heading"/>
        <w:jc w:val="both"/>
        <w:rPr>
          <w:sz w:val="24"/>
        </w:rPr>
      </w:pPr>
    </w:p>
    <w:p w:rsidR="004C3190" w:rsidRPr="00B24D7D" w:rsidRDefault="004C3190" w:rsidP="004C3190">
      <w:pPr>
        <w:pStyle w:val="Heading"/>
        <w:jc w:val="both"/>
        <w:rPr>
          <w:b w:val="0"/>
          <w:color w:val="0000FF"/>
          <w:sz w:val="24"/>
        </w:rPr>
      </w:pPr>
      <w:r w:rsidRPr="00B55053">
        <w:rPr>
          <w:sz w:val="24"/>
        </w:rPr>
        <w:t>Актуальность программы</w:t>
      </w:r>
      <w:r>
        <w:rPr>
          <w:b w:val="0"/>
          <w:sz w:val="24"/>
        </w:rPr>
        <w:t xml:space="preserve"> </w:t>
      </w:r>
      <w:r w:rsidRPr="00B24D7D">
        <w:rPr>
          <w:b w:val="0"/>
          <w:sz w:val="24"/>
        </w:rPr>
        <w:t xml:space="preserve">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 В этом качестве программа обеспечивает реализацию следующих </w:t>
      </w:r>
      <w:r w:rsidRPr="00B24D7D">
        <w:rPr>
          <w:sz w:val="24"/>
        </w:rPr>
        <w:t>принципов</w:t>
      </w:r>
      <w:r w:rsidRPr="00B24D7D">
        <w:rPr>
          <w:b w:val="0"/>
          <w:color w:val="0000FF"/>
          <w:sz w:val="24"/>
        </w:rPr>
        <w:t>:</w:t>
      </w:r>
    </w:p>
    <w:p w:rsidR="004C3190" w:rsidRPr="00B24D7D" w:rsidRDefault="004C3190" w:rsidP="004C3190">
      <w:pPr>
        <w:pStyle w:val="Heading"/>
        <w:ind w:firstLine="720"/>
        <w:jc w:val="left"/>
        <w:rPr>
          <w:b w:val="0"/>
          <w:sz w:val="24"/>
        </w:rPr>
      </w:pPr>
      <w:r w:rsidRPr="0011103D">
        <w:rPr>
          <w:rFonts w:ascii="Georgia" w:hAnsi="Georgia"/>
          <w:b w:val="0"/>
          <w:sz w:val="24"/>
        </w:rPr>
        <w:t>•</w:t>
      </w:r>
      <w:r w:rsidRPr="0011103D">
        <w:rPr>
          <w:rFonts w:ascii="Georgia" w:hAnsi="Georgia"/>
          <w:b w:val="0"/>
          <w:sz w:val="24"/>
        </w:rPr>
        <w:tab/>
      </w:r>
      <w:r w:rsidRPr="00B24D7D">
        <w:rPr>
          <w:b w:val="0"/>
          <w:sz w:val="24"/>
        </w:rPr>
        <w:t>Непрерывность дополнительного образования как механизма полноты и целостности образования в целом;</w:t>
      </w:r>
    </w:p>
    <w:p w:rsidR="004C3190" w:rsidRPr="00B24D7D" w:rsidRDefault="004C3190" w:rsidP="004C3190">
      <w:pPr>
        <w:pStyle w:val="Heading"/>
        <w:ind w:firstLine="720"/>
        <w:jc w:val="left"/>
        <w:rPr>
          <w:b w:val="0"/>
          <w:sz w:val="24"/>
        </w:rPr>
      </w:pPr>
      <w:r w:rsidRPr="00B24D7D">
        <w:rPr>
          <w:b w:val="0"/>
          <w:sz w:val="24"/>
        </w:rPr>
        <w:t>•</w:t>
      </w:r>
      <w:r w:rsidRPr="00B24D7D">
        <w:rPr>
          <w:b w:val="0"/>
          <w:sz w:val="24"/>
        </w:rPr>
        <w:tab/>
        <w:t>Развития индивидуальности каждого ребенка в процессе социального самоопределения в системе внеурочной деятельности;</w:t>
      </w:r>
    </w:p>
    <w:p w:rsidR="004C3190" w:rsidRPr="00B24D7D" w:rsidRDefault="004C3190" w:rsidP="004C3190">
      <w:pPr>
        <w:pStyle w:val="Heading"/>
        <w:ind w:firstLine="720"/>
        <w:jc w:val="left"/>
        <w:rPr>
          <w:b w:val="0"/>
          <w:sz w:val="24"/>
        </w:rPr>
      </w:pPr>
      <w:r w:rsidRPr="00B24D7D">
        <w:rPr>
          <w:b w:val="0"/>
          <w:sz w:val="24"/>
        </w:rPr>
        <w:t>•</w:t>
      </w:r>
      <w:r w:rsidRPr="00B24D7D">
        <w:rPr>
          <w:b w:val="0"/>
          <w:sz w:val="24"/>
        </w:rPr>
        <w:tab/>
        <w:t>Системность организации учебно-воспитательного процесса;</w:t>
      </w:r>
    </w:p>
    <w:p w:rsidR="004C3190" w:rsidRPr="00B55053" w:rsidRDefault="004C3190" w:rsidP="004C3190">
      <w:pPr>
        <w:pStyle w:val="Heading"/>
        <w:ind w:firstLine="720"/>
        <w:jc w:val="left"/>
        <w:rPr>
          <w:b w:val="0"/>
          <w:sz w:val="24"/>
        </w:rPr>
      </w:pPr>
      <w:r w:rsidRPr="00B24D7D">
        <w:rPr>
          <w:b w:val="0"/>
          <w:sz w:val="24"/>
        </w:rPr>
        <w:t>•</w:t>
      </w:r>
      <w:r w:rsidRPr="00B24D7D">
        <w:rPr>
          <w:b w:val="0"/>
          <w:sz w:val="24"/>
        </w:rPr>
        <w:tab/>
        <w:t>Раскрытие способностей и поддержка одаренности детей.</w:t>
      </w:r>
    </w:p>
    <w:p w:rsidR="004C3190" w:rsidRPr="00B24D7D" w:rsidRDefault="004C3190" w:rsidP="004C3190">
      <w:pPr>
        <w:pStyle w:val="11"/>
        <w:spacing w:line="276" w:lineRule="auto"/>
        <w:jc w:val="both"/>
        <w:rPr>
          <w:rFonts w:ascii="Times New Roman" w:hAnsi="Times New Roman"/>
          <w:color w:val="000000"/>
          <w:spacing w:val="14"/>
          <w:sz w:val="24"/>
          <w:szCs w:val="24"/>
        </w:rPr>
      </w:pPr>
    </w:p>
    <w:p w:rsidR="004C3190" w:rsidRPr="00B24D7D" w:rsidRDefault="004C3190" w:rsidP="004C3190">
      <w:pPr>
        <w:shd w:val="clear" w:color="auto" w:fill="FFFFFF"/>
        <w:jc w:val="both"/>
        <w:rPr>
          <w:color w:val="000000"/>
          <w:spacing w:val="-3"/>
        </w:rPr>
      </w:pPr>
      <w:r w:rsidRPr="00B24D7D">
        <w:rPr>
          <w:b/>
          <w:bCs/>
          <w:color w:val="000000"/>
          <w:spacing w:val="14"/>
        </w:rPr>
        <w:t xml:space="preserve">Основная </w:t>
      </w:r>
      <w:r w:rsidRPr="00B24D7D">
        <w:rPr>
          <w:b/>
          <w:bCs/>
          <w:spacing w:val="14"/>
        </w:rPr>
        <w:t>цель</w:t>
      </w:r>
      <w:r w:rsidRPr="00B24D7D">
        <w:rPr>
          <w:b/>
          <w:bCs/>
          <w:color w:val="000000"/>
          <w:spacing w:val="14"/>
        </w:rPr>
        <w:t xml:space="preserve"> курса </w:t>
      </w:r>
      <w:r w:rsidRPr="00B24D7D">
        <w:rPr>
          <w:color w:val="000000"/>
          <w:spacing w:val="14"/>
        </w:rPr>
        <w:t xml:space="preserve">"Математика и </w:t>
      </w:r>
      <w:r w:rsidRPr="00B24D7D">
        <w:rPr>
          <w:color w:val="000000"/>
          <w:spacing w:val="1"/>
        </w:rPr>
        <w:t xml:space="preserve">конструирование" в начальных классах состоит не только в том, чтобы обеспечить </w:t>
      </w:r>
      <w:r w:rsidRPr="00B24D7D">
        <w:rPr>
          <w:color w:val="000000"/>
          <w:spacing w:val="3"/>
        </w:rPr>
        <w:t xml:space="preserve">математическую грамотность учащихся (т.е. научить их счету), но и в том, чтобы </w:t>
      </w:r>
      <w:r w:rsidRPr="00B24D7D">
        <w:rPr>
          <w:color w:val="000000"/>
          <w:spacing w:val="6"/>
        </w:rPr>
        <w:t xml:space="preserve">сформировать элементы технического мышления, графической грамотности и конструкторских умений, дать младшим школьникам начальное конструкторское </w:t>
      </w:r>
      <w:r w:rsidRPr="00B24D7D">
        <w:rPr>
          <w:color w:val="000000"/>
          <w:spacing w:val="-3"/>
        </w:rPr>
        <w:t>развитие.</w:t>
      </w:r>
    </w:p>
    <w:p w:rsidR="004C3190" w:rsidRPr="00B24D7D" w:rsidRDefault="004C3190" w:rsidP="004C3190">
      <w:pPr>
        <w:shd w:val="clear" w:color="auto" w:fill="FFFFFF"/>
        <w:jc w:val="both"/>
      </w:pPr>
      <w:r w:rsidRPr="00B24D7D">
        <w:rPr>
          <w:color w:val="000000"/>
          <w:spacing w:val="-3"/>
        </w:rPr>
        <w:t xml:space="preserve">       </w:t>
      </w:r>
    </w:p>
    <w:p w:rsidR="004C3190" w:rsidRPr="00B24D7D" w:rsidRDefault="004C3190" w:rsidP="004C3190">
      <w:pPr>
        <w:shd w:val="clear" w:color="auto" w:fill="FFFFFF"/>
        <w:jc w:val="both"/>
      </w:pPr>
      <w:r w:rsidRPr="00B24D7D">
        <w:rPr>
          <w:b/>
          <w:bCs/>
          <w:color w:val="000000"/>
          <w:spacing w:val="-1"/>
        </w:rPr>
        <w:t>Задачи курса:</w:t>
      </w:r>
    </w:p>
    <w:p w:rsidR="004C3190" w:rsidRPr="00B24D7D" w:rsidRDefault="004C3190" w:rsidP="004C3190">
      <w:pPr>
        <w:shd w:val="clear" w:color="auto" w:fill="FFFFFF"/>
      </w:pPr>
      <w:r w:rsidRPr="00B24D7D">
        <w:rPr>
          <w:color w:val="000000"/>
          <w:spacing w:val="-1"/>
        </w:rPr>
        <w:t xml:space="preserve">1) расширение математических, в частности геометрических, знаний и представлений  </w:t>
      </w:r>
      <w:r w:rsidRPr="00B24D7D">
        <w:rPr>
          <w:color w:val="000000"/>
        </w:rPr>
        <w:t>младших школьников и развитие на их основе пространственного воображения детей;</w:t>
      </w:r>
    </w:p>
    <w:p w:rsidR="004C3190" w:rsidRPr="00B24D7D" w:rsidRDefault="004C3190" w:rsidP="004C3190">
      <w:pPr>
        <w:shd w:val="clear" w:color="auto" w:fill="FFFFFF"/>
      </w:pPr>
      <w:r w:rsidRPr="00B24D7D">
        <w:rPr>
          <w:color w:val="000000"/>
          <w:spacing w:val="-7"/>
        </w:rPr>
        <w:t xml:space="preserve">2)  </w:t>
      </w:r>
      <w:r w:rsidRPr="00B24D7D">
        <w:rPr>
          <w:color w:val="000000"/>
          <w:spacing w:val="4"/>
        </w:rPr>
        <w:t>формирование   у   детей   графической   грамотности   и   совершенствование</w:t>
      </w:r>
      <w:r w:rsidRPr="00B24D7D">
        <w:rPr>
          <w:color w:val="000000"/>
          <w:spacing w:val="4"/>
        </w:rPr>
        <w:br/>
      </w:r>
      <w:r w:rsidRPr="00B24D7D">
        <w:rPr>
          <w:color w:val="000000"/>
        </w:rPr>
        <w:t>практических действий с чертёжными инструментами</w:t>
      </w:r>
    </w:p>
    <w:p w:rsidR="004C3190" w:rsidRPr="00B24D7D" w:rsidRDefault="004C3190" w:rsidP="004C3190">
      <w:pPr>
        <w:shd w:val="clear" w:color="auto" w:fill="FFFFFF"/>
        <w:tabs>
          <w:tab w:val="left" w:pos="979"/>
        </w:tabs>
        <w:rPr>
          <w:color w:val="000000"/>
          <w:spacing w:val="-1"/>
        </w:rPr>
      </w:pPr>
      <w:r w:rsidRPr="00B24D7D">
        <w:rPr>
          <w:color w:val="000000"/>
          <w:spacing w:val="-12"/>
        </w:rPr>
        <w:t xml:space="preserve">3) </w:t>
      </w:r>
      <w:r w:rsidRPr="00B24D7D">
        <w:rPr>
          <w:color w:val="000000"/>
          <w:spacing w:val="-1"/>
        </w:rPr>
        <w:t>овладение обучающимися различными способами моделирования, развитие элементов</w:t>
      </w:r>
      <w:r w:rsidRPr="00B24D7D">
        <w:rPr>
          <w:color w:val="000000"/>
          <w:spacing w:val="-1"/>
        </w:rPr>
        <w:br/>
      </w:r>
      <w:r w:rsidRPr="00B24D7D">
        <w:rPr>
          <w:color w:val="000000"/>
          <w:spacing w:val="1"/>
        </w:rPr>
        <w:t>логического    и    конструкторского    мышления,    обеспечение    более    разнообразной</w:t>
      </w:r>
      <w:r w:rsidRPr="00B24D7D">
        <w:rPr>
          <w:color w:val="000000"/>
          <w:spacing w:val="1"/>
        </w:rPr>
        <w:br/>
      </w:r>
      <w:r w:rsidRPr="00B24D7D">
        <w:rPr>
          <w:color w:val="000000"/>
          <w:spacing w:val="-1"/>
        </w:rPr>
        <w:t>практической деятельности младших школьников.</w:t>
      </w:r>
    </w:p>
    <w:p w:rsidR="004C3190" w:rsidRDefault="004C3190" w:rsidP="004C3190">
      <w:pPr>
        <w:pStyle w:val="a6"/>
        <w:spacing w:before="0" w:after="0"/>
        <w:jc w:val="both"/>
        <w:rPr>
          <w:rFonts w:ascii="Georgia" w:hAnsi="Georgia"/>
          <w:b/>
        </w:rPr>
      </w:pPr>
    </w:p>
    <w:p w:rsidR="004C3190" w:rsidRPr="00B24D7D" w:rsidRDefault="004C3190" w:rsidP="004C3190">
      <w:pPr>
        <w:pStyle w:val="a6"/>
        <w:spacing w:before="0" w:after="0"/>
        <w:jc w:val="both"/>
      </w:pPr>
      <w:r w:rsidRPr="00B24D7D">
        <w:rPr>
          <w:b/>
        </w:rPr>
        <w:t>Сроки реализации программы</w:t>
      </w:r>
      <w:r>
        <w:rPr>
          <w:b/>
        </w:rPr>
        <w:t xml:space="preserve"> и режим занятий</w:t>
      </w:r>
      <w:r w:rsidRPr="00B24D7D">
        <w:t xml:space="preserve">: 4 года (1-4 класс). </w:t>
      </w:r>
    </w:p>
    <w:p w:rsidR="004C3190" w:rsidRPr="00B24D7D" w:rsidRDefault="004C3190" w:rsidP="004C3190">
      <w:pPr>
        <w:shd w:val="clear" w:color="auto" w:fill="FFFFFF"/>
        <w:spacing w:line="360" w:lineRule="auto"/>
        <w:jc w:val="both"/>
        <w:rPr>
          <w:color w:val="000000"/>
        </w:rPr>
      </w:pPr>
      <w:r w:rsidRPr="00B24D7D">
        <w:rPr>
          <w:color w:val="000000"/>
        </w:rPr>
        <w:lastRenderedPageBreak/>
        <w:t>Ку</w:t>
      </w:r>
      <w:proofErr w:type="gramStart"/>
      <w:r w:rsidRPr="00B24D7D">
        <w:rPr>
          <w:color w:val="000000"/>
        </w:rPr>
        <w:t>рс вкл</w:t>
      </w:r>
      <w:proofErr w:type="gramEnd"/>
      <w:r w:rsidRPr="00B24D7D">
        <w:rPr>
          <w:color w:val="000000"/>
        </w:rPr>
        <w:t xml:space="preserve">ючает одно занятие в неделю: для 1 класса (33 учебные недели), 33ч. в год, для 2-4х классов (34 учебные недели), 34ч. в год. Весь курс обучения составлен на 135 ч. </w:t>
      </w:r>
    </w:p>
    <w:p w:rsidR="004C3190" w:rsidRPr="00B24D7D" w:rsidRDefault="004C3190" w:rsidP="004C3190">
      <w:pPr>
        <w:spacing w:before="100" w:beforeAutospacing="1" w:after="100" w:afterAutospacing="1" w:line="276" w:lineRule="atLeast"/>
        <w:ind w:firstLine="706"/>
        <w:jc w:val="center"/>
        <w:rPr>
          <w:color w:val="000000"/>
        </w:rPr>
      </w:pPr>
      <w:r w:rsidRPr="00B24D7D">
        <w:rPr>
          <w:b/>
          <w:bCs/>
          <w:color w:val="000000"/>
        </w:rPr>
        <w:t>Формы организации учебного процесса</w:t>
      </w:r>
    </w:p>
    <w:p w:rsidR="004C3190" w:rsidRPr="00B24D7D" w:rsidRDefault="004C3190" w:rsidP="004C3190">
      <w:pPr>
        <w:spacing w:before="100" w:beforeAutospacing="1" w:after="100" w:afterAutospacing="1" w:line="276" w:lineRule="atLeast"/>
        <w:rPr>
          <w:color w:val="000000"/>
        </w:rPr>
      </w:pPr>
      <w:r w:rsidRPr="00B24D7D">
        <w:rPr>
          <w:color w:val="000000"/>
        </w:rPr>
        <w:t>При организации учебного процесса используются следующие формы проведения занятий: игры, путешествия, исследования, интегрированные заня</w:t>
      </w:r>
      <w:r>
        <w:rPr>
          <w:color w:val="000000"/>
        </w:rPr>
        <w:t xml:space="preserve">тия и т.д.; дидактические игры, </w:t>
      </w:r>
      <w:r w:rsidRPr="00B24D7D">
        <w:rPr>
          <w:color w:val="000000"/>
        </w:rPr>
        <w:t xml:space="preserve">разнообразные творческие задания, тесты, методы контроля и самоконтроля, </w:t>
      </w:r>
      <w:proofErr w:type="spellStart"/>
      <w:r w:rsidRPr="00B24D7D">
        <w:rPr>
          <w:color w:val="000000"/>
        </w:rPr>
        <w:t>разноуровневая</w:t>
      </w:r>
      <w:proofErr w:type="spellEnd"/>
      <w:r w:rsidRPr="00B24D7D">
        <w:rPr>
          <w:color w:val="000000"/>
        </w:rPr>
        <w:t xml:space="preserve"> дифференциация, групповые и индивидуальные фо</w:t>
      </w:r>
      <w:r>
        <w:rPr>
          <w:color w:val="000000"/>
        </w:rPr>
        <w:t xml:space="preserve">рмы работы, проблемно-поисковые </w:t>
      </w:r>
      <w:r w:rsidRPr="00B24D7D">
        <w:rPr>
          <w:color w:val="000000"/>
        </w:rPr>
        <w:t xml:space="preserve">ситуации,  игровые технологии, технологии </w:t>
      </w:r>
      <w:proofErr w:type="spellStart"/>
      <w:r w:rsidRPr="00B24D7D">
        <w:rPr>
          <w:color w:val="000000"/>
        </w:rPr>
        <w:t>здоровьесбережения</w:t>
      </w:r>
      <w:proofErr w:type="spellEnd"/>
      <w:r w:rsidRPr="00B24D7D">
        <w:rPr>
          <w:color w:val="000000"/>
        </w:rPr>
        <w:t>.</w:t>
      </w:r>
    </w:p>
    <w:p w:rsidR="004C3190" w:rsidRPr="00B24D7D" w:rsidRDefault="004C3190" w:rsidP="004C3190">
      <w:pPr>
        <w:shd w:val="clear" w:color="auto" w:fill="FFFFFF"/>
        <w:spacing w:before="100" w:beforeAutospacing="1" w:after="100" w:afterAutospacing="1"/>
        <w:rPr>
          <w:color w:val="000000"/>
        </w:rPr>
      </w:pPr>
      <w:r w:rsidRPr="00B24D7D">
        <w:rPr>
          <w:b/>
          <w:bCs/>
          <w:color w:val="000000"/>
        </w:rPr>
        <w:t>Методы: </w:t>
      </w:r>
      <w:r w:rsidRPr="00B24D7D">
        <w:rPr>
          <w:color w:val="000000"/>
        </w:rPr>
        <w:t>словесный (беседа, объяснение), практический, наглядный</w:t>
      </w:r>
    </w:p>
    <w:p w:rsidR="004C3190" w:rsidRPr="00B24D7D" w:rsidRDefault="004C3190" w:rsidP="004C3190">
      <w:pPr>
        <w:spacing w:before="100" w:beforeAutospacing="1" w:after="100" w:afterAutospacing="1"/>
        <w:rPr>
          <w:color w:val="000000"/>
        </w:rPr>
      </w:pPr>
      <w:r w:rsidRPr="00B24D7D">
        <w:rPr>
          <w:b/>
          <w:bCs/>
          <w:iCs/>
          <w:color w:val="000000"/>
        </w:rPr>
        <w:t>Виды деятельности:</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творческие работы,</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задания на смекалку,</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кроссворды,</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логические задачи,</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упражнения на распознавание геометрических фигур,</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решение нестандартных задач,</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выражения на сложение, вычитание, умножение, деление,</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решение комбинаторных задач,</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решение геометрических задач,</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конструирование.</w:t>
      </w:r>
    </w:p>
    <w:p w:rsidR="004C3190" w:rsidRPr="00B24D7D" w:rsidRDefault="004C3190" w:rsidP="004C3190">
      <w:pPr>
        <w:pStyle w:val="12"/>
        <w:rPr>
          <w:rFonts w:ascii="Times New Roman" w:hAnsi="Times New Roman"/>
          <w:b/>
          <w:color w:val="0000FF"/>
          <w:sz w:val="24"/>
          <w:szCs w:val="24"/>
        </w:rPr>
      </w:pPr>
    </w:p>
    <w:p w:rsidR="004C3190" w:rsidRPr="00B24D7D" w:rsidRDefault="004C3190" w:rsidP="004C3190">
      <w:pPr>
        <w:pStyle w:val="12"/>
        <w:jc w:val="center"/>
        <w:rPr>
          <w:rFonts w:ascii="Times New Roman" w:hAnsi="Times New Roman"/>
          <w:b/>
          <w:sz w:val="24"/>
          <w:szCs w:val="24"/>
        </w:rPr>
      </w:pPr>
    </w:p>
    <w:p w:rsidR="004C3190" w:rsidRPr="00B24D7D" w:rsidRDefault="004C3190" w:rsidP="004C3190">
      <w:pPr>
        <w:pStyle w:val="12"/>
        <w:jc w:val="center"/>
        <w:rPr>
          <w:rFonts w:ascii="Times New Roman" w:hAnsi="Times New Roman"/>
          <w:b/>
          <w:sz w:val="24"/>
          <w:szCs w:val="24"/>
        </w:rPr>
      </w:pPr>
      <w:r w:rsidRPr="00B24D7D">
        <w:rPr>
          <w:rFonts w:ascii="Times New Roman" w:hAnsi="Times New Roman"/>
          <w:b/>
          <w:bCs/>
          <w:sz w:val="24"/>
          <w:szCs w:val="24"/>
        </w:rPr>
        <w:t>Ожидаемые результаты по курсу «Математика и конструирование»</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b/>
          <w:iCs/>
          <w:sz w:val="24"/>
          <w:szCs w:val="24"/>
        </w:rPr>
        <w:t>Личностные</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 xml:space="preserve">- оценивать </w:t>
      </w:r>
      <w:r w:rsidRPr="00B24D7D">
        <w:rPr>
          <w:rFonts w:ascii="Times New Roman" w:hAnsi="Times New Roman"/>
          <w:sz w:val="24"/>
          <w:szCs w:val="24"/>
        </w:rPr>
        <w:t xml:space="preserve">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r w:rsidRPr="00B24D7D">
        <w:rPr>
          <w:rFonts w:ascii="Times New Roman" w:hAnsi="Times New Roman"/>
          <w:i/>
          <w:iCs/>
          <w:sz w:val="24"/>
          <w:szCs w:val="24"/>
        </w:rPr>
        <w:t xml:space="preserve">оценить </w:t>
      </w:r>
      <w:r w:rsidRPr="00B24D7D">
        <w:rPr>
          <w:rFonts w:ascii="Times New Roman" w:hAnsi="Times New Roman"/>
          <w:sz w:val="24"/>
          <w:szCs w:val="24"/>
        </w:rPr>
        <w:t>как хорошие или плохие;</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 xml:space="preserve">- называть и объяснять </w:t>
      </w:r>
      <w:r w:rsidRPr="00B24D7D">
        <w:rPr>
          <w:rFonts w:ascii="Times New Roman" w:hAnsi="Times New Roman"/>
          <w:sz w:val="24"/>
          <w:szCs w:val="24"/>
        </w:rPr>
        <w:t>свои чувства и ощущения от созерцаемых произведений искусства, объяснять своё отношение к поступкам с позиции общечеловеческих нравственных ценностей;</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самостоятельно </w:t>
      </w:r>
      <w:r w:rsidRPr="00B24D7D">
        <w:rPr>
          <w:rFonts w:ascii="Times New Roman" w:hAnsi="Times New Roman"/>
          <w:i/>
          <w:iCs/>
          <w:sz w:val="24"/>
          <w:szCs w:val="24"/>
        </w:rPr>
        <w:t xml:space="preserve">определять </w:t>
      </w:r>
      <w:r w:rsidRPr="00B24D7D">
        <w:rPr>
          <w:rFonts w:ascii="Times New Roman" w:hAnsi="Times New Roman"/>
          <w:sz w:val="24"/>
          <w:szCs w:val="24"/>
        </w:rPr>
        <w:t xml:space="preserve">и </w:t>
      </w:r>
      <w:r w:rsidRPr="00B24D7D">
        <w:rPr>
          <w:rFonts w:ascii="Times New Roman" w:hAnsi="Times New Roman"/>
          <w:i/>
          <w:iCs/>
          <w:sz w:val="24"/>
          <w:szCs w:val="24"/>
        </w:rPr>
        <w:t xml:space="preserve">объяснять </w:t>
      </w:r>
      <w:r w:rsidRPr="00B24D7D">
        <w:rPr>
          <w:rFonts w:ascii="Times New Roman" w:hAnsi="Times New Roman"/>
          <w:sz w:val="24"/>
          <w:szCs w:val="24"/>
        </w:rPr>
        <w:t>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в предложенных ситуациях, опираясь на общие для всех простые правила поведения, </w:t>
      </w:r>
      <w:r w:rsidRPr="00B24D7D">
        <w:rPr>
          <w:rFonts w:ascii="Times New Roman" w:hAnsi="Times New Roman"/>
          <w:i/>
          <w:iCs/>
          <w:sz w:val="24"/>
          <w:szCs w:val="24"/>
        </w:rPr>
        <w:t>делать выбор</w:t>
      </w:r>
      <w:r w:rsidRPr="00B24D7D">
        <w:rPr>
          <w:rFonts w:ascii="Times New Roman" w:hAnsi="Times New Roman"/>
          <w:sz w:val="24"/>
          <w:szCs w:val="24"/>
        </w:rPr>
        <w:t>, какой поступок совершить.</w:t>
      </w:r>
    </w:p>
    <w:p w:rsidR="004C3190" w:rsidRPr="00B24D7D" w:rsidRDefault="004C3190" w:rsidP="004C3190">
      <w:pPr>
        <w:pStyle w:val="11"/>
        <w:spacing w:line="276" w:lineRule="auto"/>
        <w:rPr>
          <w:rFonts w:ascii="Times New Roman" w:hAnsi="Times New Roman"/>
          <w:sz w:val="24"/>
          <w:szCs w:val="24"/>
        </w:rPr>
      </w:pPr>
    </w:p>
    <w:p w:rsidR="004C3190" w:rsidRPr="00B24D7D" w:rsidRDefault="004C3190" w:rsidP="004C3190">
      <w:pPr>
        <w:pStyle w:val="11"/>
        <w:spacing w:line="276" w:lineRule="auto"/>
        <w:rPr>
          <w:rFonts w:ascii="Times New Roman" w:hAnsi="Times New Roman"/>
          <w:b/>
          <w:sz w:val="24"/>
          <w:szCs w:val="24"/>
        </w:rPr>
      </w:pPr>
      <w:proofErr w:type="spellStart"/>
      <w:r w:rsidRPr="00B24D7D">
        <w:rPr>
          <w:rFonts w:ascii="Times New Roman" w:hAnsi="Times New Roman"/>
          <w:b/>
          <w:sz w:val="24"/>
          <w:szCs w:val="24"/>
        </w:rPr>
        <w:t>Метапредметные</w:t>
      </w:r>
      <w:proofErr w:type="spellEnd"/>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Регулятивные УУД</w:t>
      </w:r>
      <w:r w:rsidRPr="00B24D7D">
        <w:rPr>
          <w:rFonts w:ascii="Times New Roman" w:hAnsi="Times New Roman"/>
          <w:sz w:val="24"/>
          <w:szCs w:val="24"/>
        </w:rPr>
        <w:t>:</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Cs/>
          <w:sz w:val="24"/>
          <w:szCs w:val="24"/>
        </w:rPr>
        <w:t xml:space="preserve">- определять </w:t>
      </w:r>
      <w:r w:rsidRPr="00B24D7D">
        <w:rPr>
          <w:rFonts w:ascii="Times New Roman" w:hAnsi="Times New Roman"/>
          <w:sz w:val="24"/>
          <w:szCs w:val="24"/>
        </w:rPr>
        <w:t xml:space="preserve">и </w:t>
      </w:r>
      <w:r w:rsidRPr="00B24D7D">
        <w:rPr>
          <w:rFonts w:ascii="Times New Roman" w:hAnsi="Times New Roman"/>
          <w:iCs/>
          <w:sz w:val="24"/>
          <w:szCs w:val="24"/>
        </w:rPr>
        <w:t xml:space="preserve">формулировать </w:t>
      </w:r>
      <w:r w:rsidRPr="00B24D7D">
        <w:rPr>
          <w:rFonts w:ascii="Times New Roman" w:hAnsi="Times New Roman"/>
          <w:sz w:val="24"/>
          <w:szCs w:val="24"/>
        </w:rPr>
        <w:t>цель деятельности на занятии с помощью учителя;</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Cs/>
          <w:sz w:val="24"/>
          <w:szCs w:val="24"/>
        </w:rPr>
        <w:t xml:space="preserve">- проговаривать </w:t>
      </w:r>
      <w:r w:rsidRPr="00B24D7D">
        <w:rPr>
          <w:rFonts w:ascii="Times New Roman" w:hAnsi="Times New Roman"/>
          <w:sz w:val="24"/>
          <w:szCs w:val="24"/>
        </w:rPr>
        <w:t>последовательность действий;</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учиться </w:t>
      </w:r>
      <w:r w:rsidRPr="00B24D7D">
        <w:rPr>
          <w:rFonts w:ascii="Times New Roman" w:hAnsi="Times New Roman"/>
          <w:iCs/>
          <w:sz w:val="24"/>
          <w:szCs w:val="24"/>
        </w:rPr>
        <w:t xml:space="preserve">высказывать </w:t>
      </w:r>
      <w:r w:rsidRPr="00B24D7D">
        <w:rPr>
          <w:rFonts w:ascii="Times New Roman" w:hAnsi="Times New Roman"/>
          <w:sz w:val="24"/>
          <w:szCs w:val="24"/>
        </w:rPr>
        <w:t>своё предположение (версию) на основе работы с иллюстрацией;</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lastRenderedPageBreak/>
        <w:t xml:space="preserve">- с помощью учителя </w:t>
      </w:r>
      <w:r w:rsidRPr="00B24D7D">
        <w:rPr>
          <w:rFonts w:ascii="Times New Roman" w:hAnsi="Times New Roman"/>
          <w:iCs/>
          <w:sz w:val="24"/>
          <w:szCs w:val="24"/>
        </w:rPr>
        <w:t xml:space="preserve">объяснять выбор </w:t>
      </w:r>
      <w:r w:rsidRPr="00B24D7D">
        <w:rPr>
          <w:rFonts w:ascii="Times New Roman" w:hAnsi="Times New Roman"/>
          <w:sz w:val="24"/>
          <w:szCs w:val="24"/>
        </w:rPr>
        <w:t>наиболее подходящих для выполнения задания материалов и инструментов;</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учиться готовить рабочее место и </w:t>
      </w:r>
      <w:r w:rsidRPr="00B24D7D">
        <w:rPr>
          <w:rFonts w:ascii="Times New Roman" w:hAnsi="Times New Roman"/>
          <w:iCs/>
          <w:sz w:val="24"/>
          <w:szCs w:val="24"/>
        </w:rPr>
        <w:t xml:space="preserve">выполнять </w:t>
      </w:r>
      <w:r w:rsidRPr="00B24D7D">
        <w:rPr>
          <w:rFonts w:ascii="Times New Roman" w:hAnsi="Times New Roman"/>
          <w:sz w:val="24"/>
          <w:szCs w:val="24"/>
        </w:rPr>
        <w:t>практическую работу по предложенному учителем плану с опорой на образцы, рисунки;</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выполнять контроль точности разметки деталей с помощью шаблона;</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Познавательные УУД</w:t>
      </w:r>
      <w:r w:rsidRPr="00B24D7D">
        <w:rPr>
          <w:rFonts w:ascii="Times New Roman" w:hAnsi="Times New Roman"/>
          <w:sz w:val="24"/>
          <w:szCs w:val="24"/>
        </w:rPr>
        <w:t>:</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ориентироваться в своей системе знаний: </w:t>
      </w:r>
      <w:r w:rsidRPr="00B24D7D">
        <w:rPr>
          <w:rFonts w:ascii="Times New Roman" w:hAnsi="Times New Roman"/>
          <w:i/>
          <w:iCs/>
          <w:sz w:val="24"/>
          <w:szCs w:val="24"/>
        </w:rPr>
        <w:t xml:space="preserve">отличать </w:t>
      </w:r>
      <w:r w:rsidRPr="00B24D7D">
        <w:rPr>
          <w:rFonts w:ascii="Times New Roman" w:hAnsi="Times New Roman"/>
          <w:sz w:val="24"/>
          <w:szCs w:val="24"/>
        </w:rPr>
        <w:t xml:space="preserve">новое от уже </w:t>
      </w:r>
      <w:proofErr w:type="gramStart"/>
      <w:r w:rsidRPr="00B24D7D">
        <w:rPr>
          <w:rFonts w:ascii="Times New Roman" w:hAnsi="Times New Roman"/>
          <w:sz w:val="24"/>
          <w:szCs w:val="24"/>
        </w:rPr>
        <w:t>известного</w:t>
      </w:r>
      <w:proofErr w:type="gramEnd"/>
      <w:r w:rsidRPr="00B24D7D">
        <w:rPr>
          <w:rFonts w:ascii="Times New Roman" w:hAnsi="Times New Roman"/>
          <w:sz w:val="24"/>
          <w:szCs w:val="24"/>
        </w:rPr>
        <w:t>;</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делать предварительный отбор источников информации: </w:t>
      </w:r>
      <w:r w:rsidRPr="00B24D7D">
        <w:rPr>
          <w:rFonts w:ascii="Times New Roman" w:hAnsi="Times New Roman"/>
          <w:i/>
          <w:iCs/>
          <w:sz w:val="24"/>
          <w:szCs w:val="24"/>
        </w:rPr>
        <w:t xml:space="preserve">ориентироваться </w:t>
      </w:r>
      <w:r w:rsidRPr="00B24D7D">
        <w:rPr>
          <w:rFonts w:ascii="Times New Roman" w:hAnsi="Times New Roman"/>
          <w:sz w:val="24"/>
          <w:szCs w:val="24"/>
        </w:rPr>
        <w:t>в книге (на развороте, в оглавлении, в словаре);</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добывать новые знания: </w:t>
      </w:r>
      <w:r w:rsidRPr="00B24D7D">
        <w:rPr>
          <w:rFonts w:ascii="Times New Roman" w:hAnsi="Times New Roman"/>
          <w:i/>
          <w:iCs/>
          <w:sz w:val="24"/>
          <w:szCs w:val="24"/>
        </w:rPr>
        <w:t xml:space="preserve">находить ответы </w:t>
      </w:r>
      <w:r w:rsidRPr="00B24D7D">
        <w:rPr>
          <w:rFonts w:ascii="Times New Roman" w:hAnsi="Times New Roman"/>
          <w:sz w:val="24"/>
          <w:szCs w:val="24"/>
        </w:rPr>
        <w:t xml:space="preserve">на вопросы, используя литературу, свой жизненный опыт и информацию, полученную </w:t>
      </w:r>
      <w:proofErr w:type="gramStart"/>
      <w:r w:rsidRPr="00B24D7D">
        <w:rPr>
          <w:rFonts w:ascii="Times New Roman" w:hAnsi="Times New Roman"/>
          <w:sz w:val="24"/>
          <w:szCs w:val="24"/>
        </w:rPr>
        <w:t>на</w:t>
      </w:r>
      <w:proofErr w:type="gramEnd"/>
      <w:r w:rsidRPr="00B24D7D">
        <w:rPr>
          <w:rFonts w:ascii="Times New Roman" w:hAnsi="Times New Roman"/>
          <w:sz w:val="24"/>
          <w:szCs w:val="24"/>
        </w:rPr>
        <w:t xml:space="preserve"> урока;</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перерабатывать полученную информацию: </w:t>
      </w:r>
      <w:r w:rsidRPr="00B24D7D">
        <w:rPr>
          <w:rFonts w:ascii="Times New Roman" w:hAnsi="Times New Roman"/>
          <w:i/>
          <w:iCs/>
          <w:sz w:val="24"/>
          <w:szCs w:val="24"/>
        </w:rPr>
        <w:t xml:space="preserve">делать выводы </w:t>
      </w:r>
      <w:r w:rsidRPr="00B24D7D">
        <w:rPr>
          <w:rFonts w:ascii="Times New Roman" w:hAnsi="Times New Roman"/>
          <w:sz w:val="24"/>
          <w:szCs w:val="24"/>
        </w:rPr>
        <w:t>в результате совместной работы всего класса;</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перерабатывать полученную информацию: </w:t>
      </w:r>
      <w:r w:rsidRPr="00B24D7D">
        <w:rPr>
          <w:rFonts w:ascii="Times New Roman" w:hAnsi="Times New Roman"/>
          <w:i/>
          <w:iCs/>
          <w:sz w:val="24"/>
          <w:szCs w:val="24"/>
        </w:rPr>
        <w:t xml:space="preserve">сравнивать </w:t>
      </w:r>
      <w:r w:rsidRPr="00B24D7D">
        <w:rPr>
          <w:rFonts w:ascii="Times New Roman" w:hAnsi="Times New Roman"/>
          <w:sz w:val="24"/>
          <w:szCs w:val="24"/>
        </w:rPr>
        <w:t xml:space="preserve">и </w:t>
      </w:r>
      <w:r w:rsidRPr="00B24D7D">
        <w:rPr>
          <w:rFonts w:ascii="Times New Roman" w:hAnsi="Times New Roman"/>
          <w:i/>
          <w:iCs/>
          <w:sz w:val="24"/>
          <w:szCs w:val="24"/>
        </w:rPr>
        <w:t xml:space="preserve">группировать </w:t>
      </w:r>
      <w:r w:rsidRPr="00B24D7D">
        <w:rPr>
          <w:rFonts w:ascii="Times New Roman" w:hAnsi="Times New Roman"/>
          <w:sz w:val="24"/>
          <w:szCs w:val="24"/>
        </w:rPr>
        <w:t>предметы и их образы;</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преобразовывать информацию из одной формы в другую – изделия, художественные образы.</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Коммуникативные УУД</w:t>
      </w:r>
      <w:r w:rsidRPr="00B24D7D">
        <w:rPr>
          <w:rFonts w:ascii="Times New Roman" w:hAnsi="Times New Roman"/>
          <w:sz w:val="24"/>
          <w:szCs w:val="24"/>
        </w:rPr>
        <w:t>:</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донести свою позицию до других: </w:t>
      </w:r>
      <w:r w:rsidRPr="00B24D7D">
        <w:rPr>
          <w:rFonts w:ascii="Times New Roman" w:hAnsi="Times New Roman"/>
          <w:i/>
          <w:iCs/>
          <w:sz w:val="24"/>
          <w:szCs w:val="24"/>
        </w:rPr>
        <w:t xml:space="preserve">оформлять </w:t>
      </w:r>
      <w:r w:rsidRPr="00B24D7D">
        <w:rPr>
          <w:rFonts w:ascii="Times New Roman" w:hAnsi="Times New Roman"/>
          <w:sz w:val="24"/>
          <w:szCs w:val="24"/>
        </w:rPr>
        <w:t>свою мысль в рисунках, доступных для изготовления изделиях;</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 xml:space="preserve">- слушать </w:t>
      </w:r>
      <w:r w:rsidRPr="00B24D7D">
        <w:rPr>
          <w:rFonts w:ascii="Times New Roman" w:hAnsi="Times New Roman"/>
          <w:sz w:val="24"/>
          <w:szCs w:val="24"/>
        </w:rPr>
        <w:t xml:space="preserve">и </w:t>
      </w:r>
      <w:r w:rsidRPr="00B24D7D">
        <w:rPr>
          <w:rFonts w:ascii="Times New Roman" w:hAnsi="Times New Roman"/>
          <w:i/>
          <w:iCs/>
          <w:sz w:val="24"/>
          <w:szCs w:val="24"/>
        </w:rPr>
        <w:t xml:space="preserve">понимать </w:t>
      </w:r>
      <w:r w:rsidRPr="00B24D7D">
        <w:rPr>
          <w:rFonts w:ascii="Times New Roman" w:hAnsi="Times New Roman"/>
          <w:sz w:val="24"/>
          <w:szCs w:val="24"/>
        </w:rPr>
        <w:t>речь других.</w:t>
      </w:r>
    </w:p>
    <w:p w:rsidR="004C3190" w:rsidRPr="00B24D7D" w:rsidRDefault="004C3190" w:rsidP="004C3190">
      <w:pPr>
        <w:pStyle w:val="11"/>
        <w:spacing w:line="276" w:lineRule="auto"/>
        <w:rPr>
          <w:rFonts w:ascii="Times New Roman" w:hAnsi="Times New Roman"/>
          <w:b/>
          <w:sz w:val="24"/>
          <w:szCs w:val="24"/>
        </w:rPr>
      </w:pP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b/>
          <w:sz w:val="24"/>
          <w:szCs w:val="24"/>
        </w:rPr>
        <w:t xml:space="preserve">Предметные:  </w:t>
      </w:r>
      <w:r w:rsidRPr="00B24D7D">
        <w:rPr>
          <w:rFonts w:ascii="Times New Roman" w:hAnsi="Times New Roman"/>
          <w:sz w:val="24"/>
          <w:szCs w:val="24"/>
        </w:rPr>
        <w:t xml:space="preserve"> </w:t>
      </w:r>
    </w:p>
    <w:p w:rsidR="004C3190" w:rsidRPr="00B24D7D" w:rsidRDefault="004C3190" w:rsidP="004C3190">
      <w:pPr>
        <w:pStyle w:val="11"/>
        <w:spacing w:line="276" w:lineRule="auto"/>
        <w:rPr>
          <w:rFonts w:ascii="Times New Roman" w:hAnsi="Times New Roman"/>
          <w:i/>
          <w:iCs/>
          <w:sz w:val="24"/>
          <w:szCs w:val="24"/>
        </w:rPr>
      </w:pPr>
      <w:r w:rsidRPr="00B24D7D">
        <w:rPr>
          <w:rFonts w:ascii="Times New Roman" w:hAnsi="Times New Roman"/>
          <w:i/>
          <w:iCs/>
          <w:sz w:val="24"/>
          <w:szCs w:val="24"/>
        </w:rPr>
        <w:t>Знать</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виды материалов (природные, бумага, тонкий картон, клей), их свойства и названия;</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xml:space="preserve">- конструкции </w:t>
      </w:r>
      <w:proofErr w:type="spellStart"/>
      <w:r w:rsidRPr="00B24D7D">
        <w:rPr>
          <w:rFonts w:ascii="Times New Roman" w:hAnsi="Times New Roman"/>
          <w:sz w:val="24"/>
          <w:szCs w:val="24"/>
        </w:rPr>
        <w:t>однодетальные</w:t>
      </w:r>
      <w:proofErr w:type="spellEnd"/>
      <w:r w:rsidRPr="00B24D7D">
        <w:rPr>
          <w:rFonts w:ascii="Times New Roman" w:hAnsi="Times New Roman"/>
          <w:sz w:val="24"/>
          <w:szCs w:val="24"/>
        </w:rPr>
        <w:t xml:space="preserve"> и </w:t>
      </w:r>
      <w:proofErr w:type="spellStart"/>
      <w:r w:rsidRPr="00B24D7D">
        <w:rPr>
          <w:rFonts w:ascii="Times New Roman" w:hAnsi="Times New Roman"/>
          <w:sz w:val="24"/>
          <w:szCs w:val="24"/>
        </w:rPr>
        <w:t>многодетальные</w:t>
      </w:r>
      <w:proofErr w:type="spellEnd"/>
      <w:r w:rsidRPr="00B24D7D">
        <w:rPr>
          <w:rFonts w:ascii="Times New Roman" w:hAnsi="Times New Roman"/>
          <w:sz w:val="24"/>
          <w:szCs w:val="24"/>
        </w:rPr>
        <w:t>, неподвижное соединение деталей;</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названия и назначение ручных инструментов и приспособления шаблонов, правила работы ими;</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технологическую последовательность изготовления несложных изделий: разметка, резание, сборка, отделка;</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способы разметки: сгибанием, по шаблону;</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способы соединения с помощью клейстера, клея ПВА;</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 виды отделки: раскрашивание, аппликацию.</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sz w:val="24"/>
          <w:szCs w:val="24"/>
        </w:rPr>
        <w:t>у</w:t>
      </w:r>
      <w:r w:rsidRPr="00B24D7D">
        <w:rPr>
          <w:rFonts w:ascii="Times New Roman" w:hAnsi="Times New Roman"/>
          <w:i/>
          <w:iCs/>
          <w:sz w:val="24"/>
          <w:szCs w:val="24"/>
        </w:rPr>
        <w:t xml:space="preserve">меть </w:t>
      </w:r>
      <w:r w:rsidRPr="00B24D7D">
        <w:rPr>
          <w:rFonts w:ascii="Times New Roman" w:hAnsi="Times New Roman"/>
          <w:sz w:val="24"/>
          <w:szCs w:val="24"/>
        </w:rPr>
        <w:t xml:space="preserve">организовывать рабочее место и поддерживать порядок на нём во время работы, правильно работать ручными инструментами; </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 xml:space="preserve">- </w:t>
      </w:r>
      <w:r w:rsidRPr="00B24D7D">
        <w:rPr>
          <w:rFonts w:ascii="Times New Roman" w:hAnsi="Times New Roman"/>
          <w:i/>
          <w:sz w:val="24"/>
          <w:szCs w:val="24"/>
        </w:rPr>
        <w:t>анализировать, планировать</w:t>
      </w:r>
      <w:r w:rsidRPr="00B24D7D">
        <w:rPr>
          <w:rFonts w:ascii="Times New Roman" w:hAnsi="Times New Roman"/>
          <w:sz w:val="24"/>
          <w:szCs w:val="24"/>
        </w:rPr>
        <w:t xml:space="preserve"> предстоящую практическую работу, осуществлять контроль качества результатов собственной практической деятельности;</w:t>
      </w:r>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i/>
          <w:iCs/>
          <w:sz w:val="24"/>
          <w:szCs w:val="24"/>
        </w:rPr>
        <w:t xml:space="preserve">самостоятельно </w:t>
      </w:r>
      <w:r w:rsidRPr="00B24D7D">
        <w:rPr>
          <w:rFonts w:ascii="Times New Roman" w:hAnsi="Times New Roman"/>
          <w:sz w:val="24"/>
          <w:szCs w:val="24"/>
        </w:rPr>
        <w:t xml:space="preserve">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средних по размеру), использовать пресс </w:t>
      </w:r>
      <w:proofErr w:type="gramStart"/>
      <w:r w:rsidRPr="00B24D7D">
        <w:rPr>
          <w:rFonts w:ascii="Times New Roman" w:hAnsi="Times New Roman"/>
          <w:sz w:val="24"/>
          <w:szCs w:val="24"/>
        </w:rPr>
        <w:t>для</w:t>
      </w:r>
      <w:proofErr w:type="gramEnd"/>
    </w:p>
    <w:p w:rsidR="004C3190" w:rsidRPr="00B24D7D" w:rsidRDefault="004C3190" w:rsidP="004C3190">
      <w:pPr>
        <w:pStyle w:val="11"/>
        <w:spacing w:line="276" w:lineRule="auto"/>
        <w:rPr>
          <w:rFonts w:ascii="Times New Roman" w:hAnsi="Times New Roman"/>
          <w:sz w:val="24"/>
          <w:szCs w:val="24"/>
        </w:rPr>
      </w:pPr>
      <w:r w:rsidRPr="00B24D7D">
        <w:rPr>
          <w:rFonts w:ascii="Times New Roman" w:hAnsi="Times New Roman"/>
          <w:sz w:val="24"/>
          <w:szCs w:val="24"/>
        </w:rPr>
        <w:t>сушки изделий.</w:t>
      </w:r>
    </w:p>
    <w:p w:rsidR="004C3190" w:rsidRPr="00B24D7D" w:rsidRDefault="004C3190" w:rsidP="004C3190">
      <w:pPr>
        <w:pStyle w:val="11"/>
        <w:spacing w:line="276" w:lineRule="auto"/>
        <w:rPr>
          <w:rFonts w:ascii="Times New Roman" w:hAnsi="Times New Roman"/>
          <w:b/>
          <w:bCs/>
          <w:sz w:val="24"/>
          <w:szCs w:val="24"/>
          <w:lang w:eastAsia="ru-RU"/>
        </w:rPr>
      </w:pPr>
      <w:r w:rsidRPr="00B24D7D">
        <w:rPr>
          <w:rFonts w:ascii="Times New Roman" w:hAnsi="Times New Roman"/>
          <w:i/>
          <w:iCs/>
          <w:sz w:val="24"/>
          <w:szCs w:val="24"/>
        </w:rPr>
        <w:t xml:space="preserve">Уметь </w:t>
      </w:r>
      <w:r w:rsidRPr="00B24D7D">
        <w:rPr>
          <w:rFonts w:ascii="Times New Roman" w:hAnsi="Times New Roman"/>
          <w:sz w:val="24"/>
          <w:szCs w:val="24"/>
        </w:rPr>
        <w:t>реализовывать творческий замысел в контексте (связи) художественн</w:t>
      </w:r>
      <w:proofErr w:type="gramStart"/>
      <w:r w:rsidRPr="00B24D7D">
        <w:rPr>
          <w:rFonts w:ascii="Times New Roman" w:hAnsi="Times New Roman"/>
          <w:sz w:val="24"/>
          <w:szCs w:val="24"/>
        </w:rPr>
        <w:t>о-</w:t>
      </w:r>
      <w:proofErr w:type="gramEnd"/>
      <w:r w:rsidRPr="00B24D7D">
        <w:rPr>
          <w:rFonts w:ascii="Times New Roman" w:hAnsi="Times New Roman"/>
          <w:sz w:val="24"/>
          <w:szCs w:val="24"/>
        </w:rPr>
        <w:t xml:space="preserve"> творческой и трудовой деятельности.</w:t>
      </w:r>
    </w:p>
    <w:p w:rsidR="004C3190" w:rsidRPr="00B24D7D" w:rsidRDefault="004C3190" w:rsidP="004C3190">
      <w:pPr>
        <w:jc w:val="center"/>
      </w:pPr>
      <w:r w:rsidRPr="00B24D7D">
        <w:t xml:space="preserve">К концу </w:t>
      </w:r>
      <w:r w:rsidRPr="00B24D7D">
        <w:rPr>
          <w:b/>
        </w:rPr>
        <w:t>1 класса</w:t>
      </w:r>
      <w:r w:rsidRPr="00B24D7D">
        <w:t xml:space="preserve"> у </w:t>
      </w:r>
      <w:proofErr w:type="gramStart"/>
      <w:r w:rsidRPr="00B24D7D">
        <w:t>обучающихся</w:t>
      </w:r>
      <w:proofErr w:type="gramEnd"/>
      <w:r w:rsidRPr="00B24D7D">
        <w:t xml:space="preserve"> будут сформированы следующие УУД:</w:t>
      </w:r>
    </w:p>
    <w:p w:rsidR="004C3190" w:rsidRPr="00B24D7D" w:rsidRDefault="004C3190" w:rsidP="004C3190">
      <w:pPr>
        <w:pStyle w:val="21"/>
        <w:spacing w:line="240" w:lineRule="auto"/>
        <w:ind w:right="-1"/>
        <w:jc w:val="left"/>
        <w:rPr>
          <w:sz w:val="24"/>
          <w:szCs w:val="24"/>
        </w:rPr>
      </w:pPr>
      <w:r w:rsidRPr="00B24D7D">
        <w:rPr>
          <w:b w:val="0"/>
          <w:i w:val="0"/>
          <w:sz w:val="24"/>
          <w:szCs w:val="24"/>
        </w:rPr>
        <w:t xml:space="preserve"> </w:t>
      </w:r>
    </w:p>
    <w:p w:rsidR="004C3190" w:rsidRPr="00B24D7D" w:rsidRDefault="004C3190" w:rsidP="004C3190">
      <w:pPr>
        <w:pStyle w:val="a3"/>
        <w:spacing w:after="0"/>
        <w:ind w:left="11" w:firstLine="57"/>
      </w:pPr>
      <w:proofErr w:type="gramStart"/>
      <w:r w:rsidRPr="00B24D7D">
        <w:rPr>
          <w:b/>
        </w:rPr>
        <w:lastRenderedPageBreak/>
        <w:t>Регулятивные</w:t>
      </w:r>
      <w:proofErr w:type="gramEnd"/>
      <w:r w:rsidRPr="00B24D7D">
        <w:rPr>
          <w:b/>
        </w:rPr>
        <w:t xml:space="preserve"> </w:t>
      </w:r>
      <w:r w:rsidRPr="00B24D7D">
        <w:t xml:space="preserve">- умение осуществлять действие по образцу и заданному правилу;  умение сохранять заданную цель, </w:t>
      </w:r>
    </w:p>
    <w:p w:rsidR="004C3190" w:rsidRPr="00B24D7D" w:rsidRDefault="004C3190" w:rsidP="004C3190">
      <w:pPr>
        <w:pStyle w:val="a3"/>
        <w:spacing w:after="0"/>
        <w:ind w:left="11" w:firstLine="57"/>
        <w:rPr>
          <w:b/>
        </w:rPr>
      </w:pPr>
      <w:r w:rsidRPr="00B24D7D">
        <w:t xml:space="preserve">умение видеть указанную ошибку и исправлять ее по указанию взрослого. </w:t>
      </w:r>
    </w:p>
    <w:p w:rsidR="004C3190" w:rsidRPr="00B24D7D" w:rsidRDefault="004C3190" w:rsidP="004C3190">
      <w:pPr>
        <w:spacing w:before="280" w:after="280"/>
        <w:rPr>
          <w:b/>
        </w:rPr>
      </w:pPr>
      <w:r w:rsidRPr="00B24D7D">
        <w:rPr>
          <w:b/>
        </w:rPr>
        <w:t>Познавательные</w:t>
      </w:r>
      <w:r w:rsidRPr="00B24D7D">
        <w:t xml:space="preserve"> -  операция классификации и </w:t>
      </w:r>
      <w:proofErr w:type="spellStart"/>
      <w:r w:rsidRPr="00B24D7D">
        <w:t>сериации</w:t>
      </w:r>
      <w:proofErr w:type="spellEnd"/>
      <w:r w:rsidRPr="00B24D7D">
        <w:t xml:space="preserve"> на конкретно-чувственном предметном материале; операция установления взаимно-однозначного соответствия.</w:t>
      </w:r>
    </w:p>
    <w:p w:rsidR="004C3190" w:rsidRPr="00B24D7D" w:rsidRDefault="004C3190" w:rsidP="004C3190">
      <w:pPr>
        <w:spacing w:before="280" w:after="280"/>
        <w:rPr>
          <w:i/>
        </w:rPr>
      </w:pPr>
      <w:r w:rsidRPr="00B24D7D">
        <w:rPr>
          <w:b/>
        </w:rPr>
        <w:t>Коммуникативные</w:t>
      </w:r>
      <w:r w:rsidRPr="00B24D7D">
        <w:t xml:space="preserve"> -  потребность ребенка в общении </w:t>
      </w:r>
      <w:proofErr w:type="gramStart"/>
      <w:r w:rsidRPr="00B24D7D">
        <w:t>со</w:t>
      </w:r>
      <w:proofErr w:type="gramEnd"/>
      <w:r w:rsidRPr="00B24D7D">
        <w:t xml:space="preserve"> взрослыми и сверстниками; преодоление господства эгоцентрической позиции в межличностных и пространственных отношениях, ориентация на позицию других людей, отличную от собственной, на чем строится воспитание уважения к иной точке зрения, умение строить понятные для партнера высказывания, учитывающие, что он знает и видит, а что нет; уметь задавать вопросы, чтобы с их помощью получить необходимые сведения от партнера по деятельности.</w:t>
      </w:r>
    </w:p>
    <w:p w:rsidR="004C3190" w:rsidRPr="00B24D7D" w:rsidRDefault="004C3190" w:rsidP="004C3190">
      <w:pPr>
        <w:jc w:val="center"/>
      </w:pPr>
      <w:proofErr w:type="gramStart"/>
      <w:r w:rsidRPr="00B24D7D">
        <w:rPr>
          <w:i/>
        </w:rPr>
        <w:t>Обучающийся</w:t>
      </w:r>
      <w:proofErr w:type="gramEnd"/>
      <w:r w:rsidRPr="00B24D7D">
        <w:rPr>
          <w:i/>
        </w:rPr>
        <w:t xml:space="preserve">  получит возможность  для формирования:</w:t>
      </w: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Личностные </w:t>
      </w:r>
      <w:r w:rsidRPr="00B24D7D">
        <w:rPr>
          <w:b w:val="0"/>
          <w:i w:val="0"/>
          <w:sz w:val="24"/>
          <w:szCs w:val="24"/>
        </w:rPr>
        <w:t>- умение соотносить поступки и события с принятыми этическими принципами.</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Регулятивные - </w:t>
      </w:r>
      <w:r w:rsidRPr="00B24D7D">
        <w:rPr>
          <w:b w:val="0"/>
          <w:i w:val="0"/>
          <w:sz w:val="24"/>
          <w:szCs w:val="24"/>
        </w:rPr>
        <w:t xml:space="preserve">умение контролировать свою деятельность по результату, </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 xml:space="preserve"> умение адекватно понимать оценку взрослого и сверстника.</w:t>
      </w:r>
    </w:p>
    <w:p w:rsidR="004C3190" w:rsidRPr="00B24D7D" w:rsidRDefault="004C3190" w:rsidP="004C3190">
      <w:pPr>
        <w:pStyle w:val="21"/>
        <w:spacing w:line="240" w:lineRule="auto"/>
        <w:ind w:right="-1" w:firstLine="720"/>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Познавательные </w:t>
      </w:r>
      <w:r w:rsidRPr="00B24D7D">
        <w:rPr>
          <w:b w:val="0"/>
          <w:i w:val="0"/>
          <w:sz w:val="24"/>
          <w:szCs w:val="24"/>
        </w:rPr>
        <w:t>- умение выделять параметры объекта, поддающиеся измерению; умение выделять существенные признаки конкретно-чувственных объектов; действие моделирования – преобразование объекта из чувственной формы в модель, где выделены существенные характеристики объекта,  умение устанавливать аналогии на предметном материале.</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Коммуникативные </w:t>
      </w:r>
      <w:r w:rsidRPr="00B24D7D">
        <w:rPr>
          <w:b w:val="0"/>
          <w:i w:val="0"/>
          <w:sz w:val="24"/>
          <w:szCs w:val="24"/>
        </w:rPr>
        <w:t>- приемлемое (т.е. не негативное, а желательно эмоционально позитивное) отношение к  процессу сотрудничества;</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умение слушать собеседника.</w:t>
      </w:r>
    </w:p>
    <w:p w:rsidR="004C3190" w:rsidRPr="00B24D7D" w:rsidRDefault="004C3190" w:rsidP="004C3190">
      <w:pPr>
        <w:pStyle w:val="21"/>
        <w:spacing w:line="240" w:lineRule="auto"/>
        <w:ind w:right="-1" w:firstLine="720"/>
        <w:jc w:val="both"/>
        <w:rPr>
          <w:b w:val="0"/>
          <w:i w:val="0"/>
          <w:sz w:val="24"/>
          <w:szCs w:val="24"/>
        </w:rPr>
      </w:pPr>
    </w:p>
    <w:p w:rsidR="004C3190" w:rsidRPr="00B24D7D" w:rsidRDefault="004C3190" w:rsidP="004C3190">
      <w:pPr>
        <w:pStyle w:val="21"/>
        <w:spacing w:line="240" w:lineRule="auto"/>
        <w:ind w:right="-1" w:firstLine="720"/>
        <w:jc w:val="both"/>
        <w:rPr>
          <w:b w:val="0"/>
          <w:i w:val="0"/>
          <w:sz w:val="24"/>
          <w:szCs w:val="24"/>
        </w:rPr>
      </w:pPr>
    </w:p>
    <w:p w:rsidR="004C3190" w:rsidRPr="00B24D7D" w:rsidRDefault="004C3190" w:rsidP="004C3190">
      <w:pPr>
        <w:jc w:val="center"/>
      </w:pPr>
      <w:r w:rsidRPr="00B24D7D">
        <w:t xml:space="preserve">К концу </w:t>
      </w:r>
      <w:r w:rsidRPr="00B24D7D">
        <w:rPr>
          <w:b/>
        </w:rPr>
        <w:t>2 класса</w:t>
      </w:r>
      <w:r w:rsidRPr="00B24D7D">
        <w:t xml:space="preserve"> у </w:t>
      </w:r>
      <w:proofErr w:type="gramStart"/>
      <w:r w:rsidRPr="00B24D7D">
        <w:t>обучающихся</w:t>
      </w:r>
      <w:proofErr w:type="gramEnd"/>
      <w:r w:rsidRPr="00B24D7D">
        <w:t xml:space="preserve"> будут сформированы следующие УУД:</w:t>
      </w:r>
    </w:p>
    <w:p w:rsidR="004C3190" w:rsidRPr="00B24D7D" w:rsidRDefault="004C3190" w:rsidP="004C3190">
      <w:pPr>
        <w:pStyle w:val="21"/>
        <w:spacing w:line="240" w:lineRule="auto"/>
        <w:ind w:right="-1" w:firstLine="720"/>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Личностные - </w:t>
      </w:r>
      <w:r w:rsidRPr="00B24D7D">
        <w:rPr>
          <w:b w:val="0"/>
          <w:i w:val="0"/>
          <w:sz w:val="24"/>
          <w:szCs w:val="24"/>
        </w:rPr>
        <w:t>умение выделить нравственный аспект поведения.</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Регулятивные - </w:t>
      </w:r>
      <w:r w:rsidRPr="00B24D7D">
        <w:rPr>
          <w:b w:val="0"/>
          <w:i w:val="0"/>
          <w:sz w:val="24"/>
          <w:szCs w:val="24"/>
        </w:rPr>
        <w:t>умение контролировать свою деятельность по результату, умение адекватно понимать оценку взрослого и сверстника.</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a8"/>
        <w:rPr>
          <w:rFonts w:ascii="Times New Roman" w:hAnsi="Times New Roman" w:cs="Times New Roman"/>
          <w:sz w:val="24"/>
          <w:szCs w:val="24"/>
        </w:rPr>
      </w:pPr>
      <w:proofErr w:type="gramStart"/>
      <w:r w:rsidRPr="00B24D7D">
        <w:rPr>
          <w:rFonts w:ascii="Times New Roman" w:hAnsi="Times New Roman" w:cs="Times New Roman"/>
          <w:b/>
          <w:sz w:val="24"/>
          <w:szCs w:val="24"/>
        </w:rPr>
        <w:t>Познавательные</w:t>
      </w:r>
      <w:proofErr w:type="gramEnd"/>
      <w:r w:rsidRPr="00B24D7D">
        <w:rPr>
          <w:rFonts w:ascii="Times New Roman" w:hAnsi="Times New Roman" w:cs="Times New Roman"/>
          <w:b/>
          <w:sz w:val="24"/>
          <w:szCs w:val="24"/>
        </w:rPr>
        <w:t xml:space="preserve"> </w:t>
      </w:r>
      <w:r w:rsidRPr="00B24D7D">
        <w:rPr>
          <w:rFonts w:ascii="Times New Roman" w:hAnsi="Times New Roman" w:cs="Times New Roman"/>
          <w:b/>
          <w:i/>
          <w:sz w:val="24"/>
          <w:szCs w:val="24"/>
        </w:rPr>
        <w:t xml:space="preserve"> - </w:t>
      </w:r>
      <w:proofErr w:type="spellStart"/>
      <w:r w:rsidRPr="00B24D7D">
        <w:rPr>
          <w:rFonts w:ascii="Times New Roman" w:hAnsi="Times New Roman" w:cs="Times New Roman"/>
          <w:sz w:val="24"/>
          <w:szCs w:val="24"/>
        </w:rPr>
        <w:t>сериация</w:t>
      </w:r>
      <w:proofErr w:type="spellEnd"/>
      <w:r w:rsidRPr="00B24D7D">
        <w:rPr>
          <w:rFonts w:ascii="Times New Roman" w:hAnsi="Times New Roman" w:cs="Times New Roman"/>
          <w:sz w:val="24"/>
          <w:szCs w:val="24"/>
        </w:rPr>
        <w:t xml:space="preserve"> – упорядочение объектов по выделенному основанию; классификация - отнесение предмета к группе на основе заданного признака; моделирование.</w:t>
      </w:r>
    </w:p>
    <w:p w:rsidR="004C3190" w:rsidRPr="00B24D7D" w:rsidRDefault="004C3190" w:rsidP="004C3190">
      <w:pPr>
        <w:pStyle w:val="21"/>
        <w:spacing w:line="240" w:lineRule="auto"/>
        <w:ind w:right="-1" w:firstLine="720"/>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Коммуникативные </w:t>
      </w:r>
      <w:r w:rsidRPr="00B24D7D">
        <w:rPr>
          <w:b w:val="0"/>
          <w:i w:val="0"/>
          <w:sz w:val="24"/>
          <w:szCs w:val="24"/>
        </w:rPr>
        <w:t>- умение слушать собеседника.</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jc w:val="center"/>
      </w:pPr>
      <w:proofErr w:type="gramStart"/>
      <w:r w:rsidRPr="00B24D7D">
        <w:rPr>
          <w:i/>
        </w:rPr>
        <w:t>обучающийся</w:t>
      </w:r>
      <w:proofErr w:type="gramEnd"/>
      <w:r w:rsidRPr="00B24D7D">
        <w:rPr>
          <w:i/>
        </w:rPr>
        <w:t xml:space="preserve"> получит возможность  для формирования:</w:t>
      </w: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Личностные - </w:t>
      </w:r>
      <w:r w:rsidRPr="00B24D7D">
        <w:rPr>
          <w:b w:val="0"/>
          <w:i w:val="0"/>
          <w:sz w:val="24"/>
          <w:szCs w:val="24"/>
        </w:rPr>
        <w:t>умение соотносить поступки и события с принятыми этическими принципами, установление учащимися связи между целью учебной деятельности и ее мотивом.</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Регулятивные </w:t>
      </w:r>
      <w:r w:rsidRPr="00B24D7D">
        <w:rPr>
          <w:b w:val="0"/>
          <w:i w:val="0"/>
          <w:sz w:val="24"/>
          <w:szCs w:val="24"/>
        </w:rPr>
        <w:t xml:space="preserve">- действия </w:t>
      </w:r>
      <w:proofErr w:type="spellStart"/>
      <w:r w:rsidRPr="00B24D7D">
        <w:rPr>
          <w:b w:val="0"/>
          <w:i w:val="0"/>
          <w:sz w:val="24"/>
          <w:szCs w:val="24"/>
        </w:rPr>
        <w:t>целеполагания</w:t>
      </w:r>
      <w:proofErr w:type="spellEnd"/>
      <w:r w:rsidRPr="00B24D7D">
        <w:rPr>
          <w:b w:val="0"/>
          <w:i w:val="0"/>
          <w:sz w:val="24"/>
          <w:szCs w:val="24"/>
        </w:rPr>
        <w:t>,  планирования, контроля.</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Познавательные</w:t>
      </w:r>
      <w:r w:rsidRPr="00B24D7D">
        <w:rPr>
          <w:b w:val="0"/>
          <w:i w:val="0"/>
          <w:sz w:val="24"/>
          <w:szCs w:val="24"/>
        </w:rPr>
        <w:t xml:space="preserve">  -  сравнение конкретно-чувственных и иных данных (с целью выделения тождеств/различия, определения общих признаков и составления классификации);</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анализ (выделение элементов и «единиц» из  целого; расчленение целого на части);  синтез (составление целого из частей);</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кодирование/ замещение (использование знаков и символов как условных заместителей реальных объектов и предметов);</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декодирование/ считывание информации;</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 xml:space="preserve">умение использовать наглядные модели (схемы, чертежи, планы), отражающие пространственное расположение предметов или отношений между предметами или их частями для решения задач.                                                                                             </w:t>
      </w:r>
    </w:p>
    <w:p w:rsidR="004C3190" w:rsidRPr="00B24D7D" w:rsidRDefault="004C3190" w:rsidP="004C3190">
      <w:pPr>
        <w:pStyle w:val="21"/>
        <w:spacing w:line="240" w:lineRule="auto"/>
        <w:ind w:right="-1" w:firstLine="720"/>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Коммуникативные </w:t>
      </w:r>
      <w:r w:rsidRPr="00B24D7D">
        <w:rPr>
          <w:b w:val="0"/>
          <w:i w:val="0"/>
          <w:sz w:val="24"/>
          <w:szCs w:val="24"/>
        </w:rPr>
        <w:t>- ориентация на партнера по общению,</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согласование усилий по достижению общей цели, организации и осуществлению совместной деятельности.</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jc w:val="center"/>
      </w:pPr>
      <w:r w:rsidRPr="00B24D7D">
        <w:t xml:space="preserve">К концу </w:t>
      </w:r>
      <w:r w:rsidRPr="00B24D7D">
        <w:rPr>
          <w:b/>
        </w:rPr>
        <w:t>3  класса</w:t>
      </w:r>
      <w:r w:rsidRPr="00B24D7D">
        <w:t xml:space="preserve"> у </w:t>
      </w:r>
      <w:proofErr w:type="gramStart"/>
      <w:r w:rsidRPr="00B24D7D">
        <w:t>обучающихся</w:t>
      </w:r>
      <w:proofErr w:type="gramEnd"/>
      <w:r w:rsidRPr="00B24D7D">
        <w:t xml:space="preserve"> будут сформированы следующие УУД:</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Личностные - </w:t>
      </w:r>
      <w:r w:rsidRPr="00B24D7D">
        <w:rPr>
          <w:b w:val="0"/>
          <w:i w:val="0"/>
          <w:sz w:val="24"/>
          <w:szCs w:val="24"/>
        </w:rPr>
        <w:t>умение соотносить поступки и события с принятыми этическими принципами.</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roofErr w:type="gramStart"/>
      <w:r w:rsidRPr="00B24D7D">
        <w:rPr>
          <w:b/>
        </w:rPr>
        <w:t>Регулятивные</w:t>
      </w:r>
      <w:proofErr w:type="gramEnd"/>
      <w:r w:rsidRPr="00B24D7D">
        <w:t xml:space="preserve"> </w:t>
      </w:r>
      <w:r w:rsidRPr="00B24D7D">
        <w:rPr>
          <w:b/>
          <w:i/>
        </w:rPr>
        <w:t>–</w:t>
      </w:r>
      <w:r w:rsidRPr="00B24D7D">
        <w:t xml:space="preserve"> умение действовать по плану и планировать свою деятельность, контроль.</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Познавательные - </w:t>
      </w:r>
      <w:r w:rsidRPr="00B24D7D">
        <w:rPr>
          <w:b w:val="0"/>
          <w:i w:val="0"/>
          <w:sz w:val="24"/>
          <w:szCs w:val="24"/>
        </w:rPr>
        <w:t>сравнение, анализ и синтез, декодирование/ считывание информации;  умение использовать наглядные модели  для решения задач, умение осознанно и произвольно строить речевое высказывание в устной  форме.</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Коммуникативные</w:t>
      </w:r>
      <w:r w:rsidRPr="00B24D7D">
        <w:rPr>
          <w:b w:val="0"/>
          <w:i w:val="0"/>
          <w:sz w:val="24"/>
          <w:szCs w:val="24"/>
        </w:rPr>
        <w:t xml:space="preserve"> - согласование усилий по достижению общей цели, организации и осуществлению совместной деятельности.</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jc w:val="center"/>
        <w:rPr>
          <w:b/>
          <w:i/>
        </w:rPr>
      </w:pPr>
      <w:proofErr w:type="gramStart"/>
      <w:r w:rsidRPr="00B24D7D">
        <w:rPr>
          <w:i/>
        </w:rPr>
        <w:t>Обучающийся</w:t>
      </w:r>
      <w:proofErr w:type="gramEnd"/>
      <w:r w:rsidRPr="00B24D7D">
        <w:rPr>
          <w:i/>
        </w:rPr>
        <w:t xml:space="preserve">  получит возможность  для формирования:</w:t>
      </w:r>
    </w:p>
    <w:p w:rsidR="004C3190" w:rsidRPr="00B24D7D" w:rsidRDefault="004C3190" w:rsidP="004C3190">
      <w:pPr>
        <w:pStyle w:val="a8"/>
        <w:rPr>
          <w:rFonts w:ascii="Times New Roman" w:hAnsi="Times New Roman" w:cs="Times New Roman"/>
          <w:sz w:val="24"/>
          <w:szCs w:val="24"/>
        </w:rPr>
      </w:pPr>
      <w:proofErr w:type="gramStart"/>
      <w:r w:rsidRPr="00B24D7D">
        <w:rPr>
          <w:rFonts w:ascii="Times New Roman" w:hAnsi="Times New Roman" w:cs="Times New Roman"/>
          <w:b/>
          <w:i/>
          <w:sz w:val="24"/>
          <w:szCs w:val="24"/>
        </w:rPr>
        <w:t>Л</w:t>
      </w:r>
      <w:r w:rsidRPr="00B24D7D">
        <w:rPr>
          <w:rFonts w:ascii="Times New Roman" w:hAnsi="Times New Roman" w:cs="Times New Roman"/>
          <w:b/>
          <w:sz w:val="24"/>
          <w:szCs w:val="24"/>
        </w:rPr>
        <w:t>ичностные</w:t>
      </w:r>
      <w:r w:rsidRPr="00B24D7D">
        <w:rPr>
          <w:rFonts w:ascii="Times New Roman" w:hAnsi="Times New Roman" w:cs="Times New Roman"/>
          <w:sz w:val="24"/>
          <w:szCs w:val="24"/>
        </w:rPr>
        <w:t xml:space="preserve"> – действие нравственно-этического оценивания усваиваемого содержания, исходя из социальных и личностных ценностей, обеспечивающее личностный моральный выбор.</w:t>
      </w:r>
      <w:proofErr w:type="gramEnd"/>
    </w:p>
    <w:p w:rsidR="004C3190" w:rsidRPr="00B24D7D" w:rsidRDefault="004C3190" w:rsidP="004C3190">
      <w:pPr>
        <w:pStyle w:val="21"/>
        <w:spacing w:line="240" w:lineRule="auto"/>
        <w:ind w:right="-1"/>
        <w:jc w:val="both"/>
        <w:rPr>
          <w:sz w:val="24"/>
          <w:szCs w:val="24"/>
        </w:rPr>
      </w:pP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b/>
          <w:sz w:val="24"/>
          <w:szCs w:val="24"/>
        </w:rPr>
        <w:t>Регулятивные</w:t>
      </w:r>
      <w:r w:rsidRPr="00B24D7D">
        <w:rPr>
          <w:rFonts w:ascii="Times New Roman" w:hAnsi="Times New Roman" w:cs="Times New Roman"/>
          <w:b/>
          <w:i/>
          <w:sz w:val="24"/>
          <w:szCs w:val="24"/>
        </w:rPr>
        <w:t xml:space="preserve"> </w:t>
      </w:r>
      <w:r w:rsidRPr="00B24D7D">
        <w:rPr>
          <w:rFonts w:ascii="Times New Roman" w:hAnsi="Times New Roman" w:cs="Times New Roman"/>
          <w:i/>
          <w:sz w:val="24"/>
          <w:szCs w:val="24"/>
        </w:rPr>
        <w:t xml:space="preserve">– </w:t>
      </w:r>
      <w:r w:rsidRPr="00B24D7D">
        <w:rPr>
          <w:rFonts w:ascii="Times New Roman" w:hAnsi="Times New Roman" w:cs="Times New Roman"/>
          <w:sz w:val="24"/>
          <w:szCs w:val="24"/>
        </w:rPr>
        <w:t xml:space="preserve"> способность принимать, сохранять цели  и следовать им в учебной деятельности; прогнозирование, коррекция, оценка.</w:t>
      </w:r>
    </w:p>
    <w:p w:rsidR="004C3190" w:rsidRPr="00B24D7D" w:rsidRDefault="004C3190" w:rsidP="004C3190">
      <w:pPr>
        <w:pStyle w:val="21"/>
        <w:spacing w:line="240" w:lineRule="auto"/>
        <w:ind w:right="-1"/>
        <w:jc w:val="both"/>
        <w:rPr>
          <w:b w:val="0"/>
          <w:sz w:val="24"/>
          <w:szCs w:val="24"/>
        </w:rPr>
      </w:pP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b/>
          <w:sz w:val="24"/>
          <w:szCs w:val="24"/>
        </w:rPr>
        <w:t>Познавательные</w:t>
      </w:r>
      <w:r w:rsidRPr="00B24D7D">
        <w:rPr>
          <w:rFonts w:ascii="Times New Roman" w:hAnsi="Times New Roman" w:cs="Times New Roman"/>
          <w:i/>
          <w:sz w:val="24"/>
          <w:szCs w:val="24"/>
        </w:rPr>
        <w:t xml:space="preserve"> - </w:t>
      </w:r>
      <w:r w:rsidRPr="00B24D7D">
        <w:rPr>
          <w:rFonts w:ascii="Times New Roman" w:hAnsi="Times New Roman" w:cs="Times New Roman"/>
          <w:sz w:val="24"/>
          <w:szCs w:val="24"/>
        </w:rPr>
        <w:t>обобщение – генерализация и выведение общности для целого ряда или класса единичных объектов на основе выделения сущностной связи;</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подведение под понятие – распознавание объектов, выделение существенных признаков и их синтез;</w:t>
      </w:r>
    </w:p>
    <w:p w:rsidR="004C3190" w:rsidRPr="00B24D7D" w:rsidRDefault="004C3190" w:rsidP="004C3190">
      <w:pPr>
        <w:pStyle w:val="21"/>
        <w:spacing w:line="240" w:lineRule="auto"/>
        <w:ind w:right="-1"/>
        <w:jc w:val="both"/>
        <w:rPr>
          <w:i w:val="0"/>
          <w:sz w:val="24"/>
          <w:szCs w:val="24"/>
        </w:rPr>
      </w:pPr>
      <w:r w:rsidRPr="00B24D7D">
        <w:rPr>
          <w:b w:val="0"/>
          <w:i w:val="0"/>
          <w:sz w:val="24"/>
          <w:szCs w:val="24"/>
        </w:rPr>
        <w:t>установление аналогий;  умение осознанно и произвольно строить речевое высказывание в письменной форме.</w:t>
      </w:r>
    </w:p>
    <w:p w:rsidR="004C3190" w:rsidRPr="00B24D7D" w:rsidRDefault="004C3190" w:rsidP="004C3190">
      <w:pPr>
        <w:pStyle w:val="21"/>
        <w:spacing w:line="240" w:lineRule="auto"/>
        <w:ind w:right="-1"/>
        <w:jc w:val="both"/>
        <w:rPr>
          <w:i w:val="0"/>
          <w:sz w:val="24"/>
          <w:szCs w:val="24"/>
        </w:rPr>
      </w:pP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b/>
          <w:sz w:val="24"/>
          <w:szCs w:val="24"/>
        </w:rPr>
        <w:t>Коммуникативные</w:t>
      </w:r>
      <w:r w:rsidRPr="00B24D7D">
        <w:rPr>
          <w:rFonts w:ascii="Times New Roman" w:hAnsi="Times New Roman" w:cs="Times New Roman"/>
          <w:i/>
          <w:sz w:val="24"/>
          <w:szCs w:val="24"/>
        </w:rPr>
        <w:t xml:space="preserve"> </w:t>
      </w:r>
      <w:r w:rsidRPr="00B24D7D">
        <w:rPr>
          <w:rFonts w:ascii="Times New Roman" w:hAnsi="Times New Roman" w:cs="Times New Roman"/>
          <w:b/>
          <w:i/>
          <w:sz w:val="24"/>
          <w:szCs w:val="24"/>
        </w:rPr>
        <w:t>-</w:t>
      </w:r>
      <w:r w:rsidRPr="00B24D7D">
        <w:rPr>
          <w:rFonts w:ascii="Times New Roman" w:hAnsi="Times New Roman" w:cs="Times New Roman"/>
          <w:sz w:val="24"/>
          <w:szCs w:val="24"/>
        </w:rPr>
        <w:t xml:space="preserve"> заранее предвидеть разные возможные мнения; </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обосновывать и доказывать собственное мнение.</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jc w:val="center"/>
      </w:pPr>
      <w:r w:rsidRPr="00B24D7D">
        <w:t xml:space="preserve">К концу </w:t>
      </w:r>
      <w:r w:rsidRPr="00B24D7D">
        <w:rPr>
          <w:b/>
        </w:rPr>
        <w:t>4 класса</w:t>
      </w:r>
      <w:r w:rsidRPr="00B24D7D">
        <w:t xml:space="preserve"> у </w:t>
      </w:r>
      <w:proofErr w:type="spellStart"/>
      <w:r w:rsidRPr="00B24D7D">
        <w:t>обучюащихся</w:t>
      </w:r>
      <w:proofErr w:type="spellEnd"/>
      <w:r w:rsidRPr="00B24D7D">
        <w:t xml:space="preserve"> будут сформированы следующие УУД:</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a8"/>
        <w:rPr>
          <w:rFonts w:ascii="Times New Roman" w:hAnsi="Times New Roman" w:cs="Times New Roman"/>
          <w:sz w:val="24"/>
          <w:szCs w:val="24"/>
        </w:rPr>
      </w:pPr>
      <w:proofErr w:type="gramStart"/>
      <w:r w:rsidRPr="00B24D7D">
        <w:rPr>
          <w:rFonts w:ascii="Times New Roman" w:hAnsi="Times New Roman" w:cs="Times New Roman"/>
          <w:b/>
          <w:i/>
          <w:sz w:val="24"/>
          <w:szCs w:val="24"/>
        </w:rPr>
        <w:lastRenderedPageBreak/>
        <w:t>Л</w:t>
      </w:r>
      <w:r w:rsidRPr="00B24D7D">
        <w:rPr>
          <w:rFonts w:ascii="Times New Roman" w:hAnsi="Times New Roman" w:cs="Times New Roman"/>
          <w:b/>
          <w:sz w:val="24"/>
          <w:szCs w:val="24"/>
        </w:rPr>
        <w:t>ичностные</w:t>
      </w:r>
      <w:proofErr w:type="gramEnd"/>
      <w:r w:rsidRPr="00B24D7D">
        <w:rPr>
          <w:rFonts w:ascii="Times New Roman" w:hAnsi="Times New Roman" w:cs="Times New Roman"/>
          <w:sz w:val="24"/>
          <w:szCs w:val="24"/>
        </w:rPr>
        <w:t xml:space="preserve"> - личностное самоопределение; действие </w:t>
      </w:r>
      <w:proofErr w:type="spellStart"/>
      <w:r w:rsidRPr="00B24D7D">
        <w:rPr>
          <w:rFonts w:ascii="Times New Roman" w:hAnsi="Times New Roman" w:cs="Times New Roman"/>
          <w:sz w:val="24"/>
          <w:szCs w:val="24"/>
        </w:rPr>
        <w:t>смыслообразования</w:t>
      </w:r>
      <w:proofErr w:type="spellEnd"/>
      <w:r w:rsidRPr="00B24D7D">
        <w:rPr>
          <w:rFonts w:ascii="Times New Roman" w:hAnsi="Times New Roman" w:cs="Times New Roman"/>
          <w:sz w:val="24"/>
          <w:szCs w:val="24"/>
        </w:rPr>
        <w:t>,  действие нравственно-этического оценивания.</w:t>
      </w:r>
    </w:p>
    <w:p w:rsidR="004C3190" w:rsidRPr="00B24D7D" w:rsidRDefault="004C3190" w:rsidP="004C3190">
      <w:pPr>
        <w:pStyle w:val="21"/>
        <w:spacing w:line="240" w:lineRule="auto"/>
        <w:ind w:right="-1"/>
        <w:jc w:val="both"/>
        <w:rPr>
          <w:sz w:val="24"/>
          <w:szCs w:val="24"/>
        </w:rPr>
      </w:pP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b/>
          <w:sz w:val="24"/>
          <w:szCs w:val="24"/>
        </w:rPr>
        <w:t>Регулятивные</w:t>
      </w:r>
      <w:r w:rsidRPr="00B24D7D">
        <w:rPr>
          <w:rFonts w:ascii="Times New Roman" w:hAnsi="Times New Roman" w:cs="Times New Roman"/>
          <w:i/>
          <w:sz w:val="24"/>
          <w:szCs w:val="24"/>
        </w:rPr>
        <w:t xml:space="preserve"> – </w:t>
      </w:r>
      <w:r w:rsidRPr="00B24D7D">
        <w:rPr>
          <w:rFonts w:ascii="Times New Roman" w:hAnsi="Times New Roman" w:cs="Times New Roman"/>
          <w:sz w:val="24"/>
          <w:szCs w:val="24"/>
        </w:rPr>
        <w:t xml:space="preserve"> способность принимать, сохранять цели  и следовать им в учебной деятельности;</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умение действовать по плану и планировать свою деятельность</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умение контролировать процесс и результаты своей деятельности, включая    осуществление предвосхищающего контроля в сотрудничестве с учителем и сверстниками;</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умение адекватно воспринимать оценки и отметки;</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умение различать объективную трудность задачи и субъективную сложность;</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умение взаимодействовать </w:t>
      </w:r>
      <w:proofErr w:type="gramStart"/>
      <w:r w:rsidRPr="00B24D7D">
        <w:rPr>
          <w:rFonts w:ascii="Times New Roman" w:hAnsi="Times New Roman" w:cs="Times New Roman"/>
          <w:sz w:val="24"/>
          <w:szCs w:val="24"/>
        </w:rPr>
        <w:t>со</w:t>
      </w:r>
      <w:proofErr w:type="gramEnd"/>
      <w:r w:rsidRPr="00B24D7D">
        <w:rPr>
          <w:rFonts w:ascii="Times New Roman" w:hAnsi="Times New Roman" w:cs="Times New Roman"/>
          <w:sz w:val="24"/>
          <w:szCs w:val="24"/>
        </w:rPr>
        <w:t xml:space="preserve"> взрослым и со сверстниками в учебной деятельности.</w:t>
      </w:r>
    </w:p>
    <w:p w:rsidR="004C3190" w:rsidRPr="00B24D7D" w:rsidRDefault="004C3190" w:rsidP="004C3190">
      <w:pPr>
        <w:pStyle w:val="21"/>
        <w:spacing w:line="240" w:lineRule="auto"/>
        <w:ind w:right="-1"/>
        <w:jc w:val="both"/>
        <w:rPr>
          <w:b w:val="0"/>
          <w:sz w:val="24"/>
          <w:szCs w:val="24"/>
        </w:rPr>
      </w:pPr>
    </w:p>
    <w:p w:rsidR="004C3190" w:rsidRPr="00B24D7D" w:rsidRDefault="004C3190" w:rsidP="004C3190">
      <w:pPr>
        <w:pStyle w:val="a8"/>
        <w:rPr>
          <w:rFonts w:ascii="Times New Roman" w:hAnsi="Times New Roman" w:cs="Times New Roman"/>
          <w:sz w:val="24"/>
          <w:szCs w:val="24"/>
        </w:rPr>
      </w:pPr>
      <w:proofErr w:type="gramStart"/>
      <w:r w:rsidRPr="00B24D7D">
        <w:rPr>
          <w:rFonts w:ascii="Times New Roman" w:hAnsi="Times New Roman" w:cs="Times New Roman"/>
          <w:b/>
          <w:sz w:val="24"/>
          <w:szCs w:val="24"/>
        </w:rPr>
        <w:t>Познавательные</w:t>
      </w:r>
      <w:r w:rsidRPr="00B24D7D">
        <w:rPr>
          <w:rFonts w:ascii="Times New Roman" w:hAnsi="Times New Roman" w:cs="Times New Roman"/>
          <w:i/>
          <w:sz w:val="24"/>
          <w:szCs w:val="24"/>
        </w:rPr>
        <w:t xml:space="preserve"> - </w:t>
      </w:r>
      <w:r w:rsidRPr="00B24D7D">
        <w:rPr>
          <w:rFonts w:ascii="Times New Roman" w:hAnsi="Times New Roman" w:cs="Times New Roman"/>
          <w:sz w:val="24"/>
          <w:szCs w:val="24"/>
        </w:rPr>
        <w:t xml:space="preserve">самостоятельное выделение и формулирование познавательной цели;    </w:t>
      </w:r>
      <w:proofErr w:type="gramEnd"/>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поиск и выделение необходимой информации; </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применение методов информационного поиска, в том числе с помощью компьютерных средств;  </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знаково-символические  - моделирование; умение структурировать знания;  умение осознанно и произвольно строить речевое высказывание в устной и письменной форме; </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выбор наиболее эффективных способов решения задач в зависимости от конкретных условий; </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рефлексия способов  и условий действия, контроль и оценка процесса и результатов деятельности;  </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определение основной и второстепенной информации;</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синтез,  выбор оснований и критериев для сравнения, </w:t>
      </w:r>
      <w:proofErr w:type="spellStart"/>
      <w:r w:rsidRPr="00B24D7D">
        <w:rPr>
          <w:rFonts w:ascii="Times New Roman" w:hAnsi="Times New Roman" w:cs="Times New Roman"/>
          <w:sz w:val="24"/>
          <w:szCs w:val="24"/>
        </w:rPr>
        <w:t>сериации</w:t>
      </w:r>
      <w:proofErr w:type="spellEnd"/>
      <w:r w:rsidRPr="00B24D7D">
        <w:rPr>
          <w:rFonts w:ascii="Times New Roman" w:hAnsi="Times New Roman" w:cs="Times New Roman"/>
          <w:sz w:val="24"/>
          <w:szCs w:val="24"/>
        </w:rPr>
        <w:t>, классификации объектов;</w:t>
      </w:r>
    </w:p>
    <w:p w:rsidR="004C3190" w:rsidRPr="00B24D7D" w:rsidRDefault="004C3190" w:rsidP="004C3190">
      <w:pPr>
        <w:pStyle w:val="21"/>
        <w:spacing w:line="240" w:lineRule="auto"/>
        <w:ind w:right="-1"/>
        <w:jc w:val="both"/>
        <w:rPr>
          <w:i w:val="0"/>
          <w:sz w:val="24"/>
          <w:szCs w:val="24"/>
        </w:rPr>
      </w:pPr>
      <w:r w:rsidRPr="00B24D7D">
        <w:rPr>
          <w:b w:val="0"/>
          <w:i w:val="0"/>
          <w:sz w:val="24"/>
          <w:szCs w:val="24"/>
        </w:rPr>
        <w:t>установление причинно-следственных связей; построение логической цепи рассуждений; доказательство.</w:t>
      </w:r>
    </w:p>
    <w:p w:rsidR="004C3190" w:rsidRPr="00B24D7D" w:rsidRDefault="004C3190" w:rsidP="004C3190">
      <w:pPr>
        <w:pStyle w:val="21"/>
        <w:spacing w:line="240" w:lineRule="auto"/>
        <w:ind w:right="-1"/>
        <w:jc w:val="both"/>
        <w:rPr>
          <w:i w:val="0"/>
          <w:sz w:val="24"/>
          <w:szCs w:val="24"/>
        </w:rPr>
      </w:pP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b/>
          <w:sz w:val="24"/>
          <w:szCs w:val="24"/>
        </w:rPr>
        <w:t>Коммуникативные</w:t>
      </w:r>
      <w:r w:rsidRPr="00B24D7D">
        <w:rPr>
          <w:rFonts w:ascii="Times New Roman" w:hAnsi="Times New Roman" w:cs="Times New Roman"/>
          <w:i/>
          <w:sz w:val="24"/>
          <w:szCs w:val="24"/>
        </w:rPr>
        <w:t xml:space="preserve"> </w:t>
      </w:r>
      <w:r w:rsidRPr="00B24D7D">
        <w:rPr>
          <w:rFonts w:ascii="Times New Roman" w:hAnsi="Times New Roman" w:cs="Times New Roman"/>
          <w:b/>
          <w:i/>
          <w:sz w:val="24"/>
          <w:szCs w:val="24"/>
        </w:rPr>
        <w:t xml:space="preserve">– </w:t>
      </w:r>
      <w:r w:rsidRPr="00B24D7D">
        <w:rPr>
          <w:rFonts w:ascii="Times New Roman" w:hAnsi="Times New Roman" w:cs="Times New Roman"/>
          <w:sz w:val="24"/>
          <w:szCs w:val="24"/>
        </w:rPr>
        <w:t xml:space="preserve">умение договариваться, находить общее решение практической задачи (приходить к компромиссному решению) даже в неоднозначных и спорных обстоятельствах (конфликт интересов); </w:t>
      </w:r>
    </w:p>
    <w:p w:rsidR="004C3190" w:rsidRPr="00B24D7D" w:rsidRDefault="004C3190" w:rsidP="004C3190">
      <w:pPr>
        <w:pStyle w:val="a8"/>
        <w:rPr>
          <w:rFonts w:ascii="Times New Roman" w:eastAsia="Times New Roman" w:hAnsi="Times New Roman" w:cs="Times New Roman"/>
          <w:sz w:val="24"/>
          <w:szCs w:val="24"/>
        </w:rPr>
      </w:pPr>
      <w:r w:rsidRPr="00B24D7D">
        <w:rPr>
          <w:rFonts w:ascii="Times New Roman" w:hAnsi="Times New Roman" w:cs="Times New Roman"/>
          <w:sz w:val="24"/>
          <w:szCs w:val="24"/>
        </w:rPr>
        <w:t>умение не просто высказывать, но и аргументировать свое предложение, умение и убеждать, и уступать;</w:t>
      </w:r>
    </w:p>
    <w:p w:rsidR="004C3190" w:rsidRPr="00B24D7D" w:rsidRDefault="004C3190" w:rsidP="004C3190">
      <w:pPr>
        <w:pStyle w:val="a8"/>
        <w:rPr>
          <w:rFonts w:ascii="Times New Roman" w:hAnsi="Times New Roman" w:cs="Times New Roman"/>
          <w:sz w:val="24"/>
          <w:szCs w:val="24"/>
        </w:rPr>
      </w:pPr>
      <w:r w:rsidRPr="00B24D7D">
        <w:rPr>
          <w:rFonts w:ascii="Times New Roman" w:eastAsia="Times New Roman" w:hAnsi="Times New Roman" w:cs="Times New Roman"/>
          <w:sz w:val="24"/>
          <w:szCs w:val="24"/>
        </w:rPr>
        <w:t xml:space="preserve"> </w:t>
      </w:r>
      <w:r w:rsidRPr="00B24D7D">
        <w:rPr>
          <w:rFonts w:ascii="Times New Roman" w:hAnsi="Times New Roman" w:cs="Times New Roman"/>
          <w:sz w:val="24"/>
          <w:szCs w:val="24"/>
        </w:rPr>
        <w:t xml:space="preserve">способность сохранять доброжелательное отношение друг к другу в ситуации спора и противоречия интересов, умение с помощью вопросов выяснять недостающую информацию; </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способность брать на себя инициативу в организации совместного действия, а также осуществлять </w:t>
      </w:r>
      <w:r w:rsidRPr="00B24D7D">
        <w:rPr>
          <w:rStyle w:val="a7"/>
          <w:rFonts w:ascii="Times New Roman" w:hAnsi="Times New Roman"/>
          <w:sz w:val="24"/>
          <w:szCs w:val="24"/>
        </w:rPr>
        <w:t>взаимный контроль и взаимную помощь</w:t>
      </w:r>
      <w:r w:rsidRPr="00B24D7D">
        <w:rPr>
          <w:rFonts w:ascii="Times New Roman" w:hAnsi="Times New Roman" w:cs="Times New Roman"/>
          <w:sz w:val="24"/>
          <w:szCs w:val="24"/>
        </w:rPr>
        <w:t xml:space="preserve"> по ходу выполнения задания.</w:t>
      </w: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pStyle w:val="21"/>
        <w:spacing w:line="240" w:lineRule="auto"/>
        <w:ind w:right="-1"/>
        <w:jc w:val="both"/>
        <w:rPr>
          <w:b w:val="0"/>
          <w:i w:val="0"/>
          <w:sz w:val="24"/>
          <w:szCs w:val="24"/>
        </w:rPr>
      </w:pPr>
    </w:p>
    <w:p w:rsidR="004C3190" w:rsidRPr="00B24D7D" w:rsidRDefault="004C3190" w:rsidP="004C3190">
      <w:pPr>
        <w:jc w:val="center"/>
      </w:pPr>
      <w:proofErr w:type="gramStart"/>
      <w:r w:rsidRPr="00B24D7D">
        <w:rPr>
          <w:i/>
        </w:rPr>
        <w:t>обучающийся</w:t>
      </w:r>
      <w:proofErr w:type="gramEnd"/>
      <w:r w:rsidRPr="00B24D7D">
        <w:rPr>
          <w:i/>
        </w:rPr>
        <w:t xml:space="preserve"> получит возможность  для формирования:</w:t>
      </w:r>
    </w:p>
    <w:p w:rsidR="004C3190" w:rsidRPr="00B24D7D" w:rsidRDefault="004C3190" w:rsidP="004C3190">
      <w:pPr>
        <w:pStyle w:val="21"/>
        <w:spacing w:line="240" w:lineRule="auto"/>
        <w:ind w:right="-1"/>
        <w:jc w:val="both"/>
        <w:rPr>
          <w:sz w:val="24"/>
          <w:szCs w:val="24"/>
        </w:rPr>
      </w:pPr>
      <w:r w:rsidRPr="00B24D7D">
        <w:rPr>
          <w:i w:val="0"/>
          <w:sz w:val="24"/>
          <w:szCs w:val="24"/>
        </w:rPr>
        <w:t>Личностные</w:t>
      </w:r>
      <w:r w:rsidRPr="00B24D7D">
        <w:rPr>
          <w:sz w:val="24"/>
          <w:szCs w:val="24"/>
        </w:rPr>
        <w:t xml:space="preserve"> - </w:t>
      </w:r>
      <w:r w:rsidRPr="00B24D7D">
        <w:rPr>
          <w:b w:val="0"/>
          <w:i w:val="0"/>
          <w:sz w:val="24"/>
          <w:szCs w:val="24"/>
        </w:rPr>
        <w:t>профессиональное, жизненное самоопределение.</w:t>
      </w:r>
    </w:p>
    <w:p w:rsidR="004C3190" w:rsidRPr="00B24D7D" w:rsidRDefault="004C3190" w:rsidP="004C3190">
      <w:pPr>
        <w:pStyle w:val="21"/>
        <w:spacing w:line="240" w:lineRule="auto"/>
        <w:ind w:right="-1"/>
        <w:jc w:val="both"/>
        <w:rPr>
          <w:sz w:val="24"/>
          <w:szCs w:val="24"/>
        </w:rPr>
      </w:pP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b/>
          <w:sz w:val="24"/>
          <w:szCs w:val="24"/>
        </w:rPr>
        <w:t>Регулятивные</w:t>
      </w:r>
      <w:r w:rsidRPr="00B24D7D">
        <w:rPr>
          <w:rFonts w:ascii="Times New Roman" w:hAnsi="Times New Roman" w:cs="Times New Roman"/>
          <w:i/>
          <w:sz w:val="24"/>
          <w:szCs w:val="24"/>
        </w:rPr>
        <w:t xml:space="preserve"> – </w:t>
      </w:r>
      <w:r w:rsidRPr="00B24D7D">
        <w:rPr>
          <w:rFonts w:ascii="Times New Roman" w:hAnsi="Times New Roman" w:cs="Times New Roman"/>
          <w:b/>
          <w:sz w:val="24"/>
          <w:szCs w:val="24"/>
        </w:rPr>
        <w:t xml:space="preserve"> </w:t>
      </w:r>
      <w:r w:rsidRPr="00B24D7D">
        <w:rPr>
          <w:rFonts w:ascii="Times New Roman" w:hAnsi="Times New Roman" w:cs="Times New Roman"/>
          <w:sz w:val="24"/>
          <w:szCs w:val="24"/>
        </w:rPr>
        <w:t xml:space="preserve"> целеустремленности и настойчивости в достижении целей, готовности к преодолению трудностей и жизненного оптимизма:</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 xml:space="preserve">преодоление импульсивности, непроизвольности; </w:t>
      </w:r>
    </w:p>
    <w:p w:rsidR="004C3190" w:rsidRPr="00B24D7D" w:rsidRDefault="004C3190" w:rsidP="004C3190">
      <w:pPr>
        <w:pStyle w:val="21"/>
        <w:spacing w:line="240" w:lineRule="auto"/>
        <w:ind w:right="-1"/>
        <w:jc w:val="both"/>
        <w:rPr>
          <w:b w:val="0"/>
          <w:sz w:val="24"/>
          <w:szCs w:val="24"/>
        </w:rPr>
      </w:pPr>
      <w:r w:rsidRPr="00B24D7D">
        <w:rPr>
          <w:b w:val="0"/>
          <w:i w:val="0"/>
          <w:sz w:val="24"/>
          <w:szCs w:val="24"/>
        </w:rPr>
        <w:t xml:space="preserve">волевая </w:t>
      </w:r>
      <w:proofErr w:type="spellStart"/>
      <w:r w:rsidRPr="00B24D7D">
        <w:rPr>
          <w:b w:val="0"/>
          <w:i w:val="0"/>
          <w:sz w:val="24"/>
          <w:szCs w:val="24"/>
        </w:rPr>
        <w:t>саморегуляция</w:t>
      </w:r>
      <w:proofErr w:type="spellEnd"/>
      <w:r w:rsidRPr="00B24D7D">
        <w:rPr>
          <w:b w:val="0"/>
          <w:i w:val="0"/>
          <w:sz w:val="24"/>
          <w:szCs w:val="24"/>
        </w:rPr>
        <w:t>.</w:t>
      </w:r>
    </w:p>
    <w:p w:rsidR="004C3190" w:rsidRPr="00B24D7D" w:rsidRDefault="004C3190" w:rsidP="004C3190">
      <w:pPr>
        <w:pStyle w:val="21"/>
        <w:spacing w:line="240" w:lineRule="auto"/>
        <w:ind w:right="-1"/>
        <w:jc w:val="both"/>
        <w:rPr>
          <w:b w:val="0"/>
          <w:sz w:val="24"/>
          <w:szCs w:val="24"/>
        </w:rPr>
      </w:pPr>
    </w:p>
    <w:p w:rsidR="004C3190" w:rsidRPr="00B24D7D" w:rsidRDefault="004C3190" w:rsidP="004C3190">
      <w:pPr>
        <w:pStyle w:val="21"/>
        <w:spacing w:line="240" w:lineRule="auto"/>
        <w:ind w:right="-1"/>
        <w:jc w:val="both"/>
        <w:rPr>
          <w:b w:val="0"/>
          <w:i w:val="0"/>
          <w:sz w:val="24"/>
          <w:szCs w:val="24"/>
        </w:rPr>
      </w:pPr>
      <w:r w:rsidRPr="00B24D7D">
        <w:rPr>
          <w:i w:val="0"/>
          <w:sz w:val="24"/>
          <w:szCs w:val="24"/>
        </w:rPr>
        <w:t xml:space="preserve">Познавательные - </w:t>
      </w:r>
      <w:r w:rsidRPr="00B24D7D">
        <w:rPr>
          <w:b w:val="0"/>
          <w:i w:val="0"/>
          <w:sz w:val="24"/>
          <w:szCs w:val="24"/>
        </w:rPr>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 xml:space="preserve">анализ объектов  с целью выделения признаков; </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 xml:space="preserve">выдвижение гипотез и их обоснование; </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lastRenderedPageBreak/>
        <w:t>формулирование проблемы;</w:t>
      </w:r>
    </w:p>
    <w:p w:rsidR="004C3190" w:rsidRPr="00B24D7D" w:rsidRDefault="004C3190" w:rsidP="004C3190">
      <w:pPr>
        <w:pStyle w:val="21"/>
        <w:spacing w:line="240" w:lineRule="auto"/>
        <w:ind w:right="-1"/>
        <w:jc w:val="both"/>
        <w:rPr>
          <w:i w:val="0"/>
          <w:sz w:val="24"/>
          <w:szCs w:val="24"/>
        </w:rPr>
      </w:pPr>
      <w:r w:rsidRPr="00B24D7D">
        <w:rPr>
          <w:b w:val="0"/>
          <w:i w:val="0"/>
          <w:sz w:val="24"/>
          <w:szCs w:val="24"/>
        </w:rPr>
        <w:t>самостоятельное создание способов решения проблем творческого и поискового характера.</w:t>
      </w:r>
    </w:p>
    <w:p w:rsidR="004C3190" w:rsidRPr="00B24D7D" w:rsidRDefault="004C3190" w:rsidP="004C3190">
      <w:pPr>
        <w:pStyle w:val="21"/>
        <w:spacing w:line="240" w:lineRule="auto"/>
        <w:ind w:right="-1"/>
        <w:jc w:val="both"/>
        <w:rPr>
          <w:i w:val="0"/>
          <w:sz w:val="24"/>
          <w:szCs w:val="24"/>
        </w:rPr>
      </w:pP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b/>
          <w:sz w:val="24"/>
          <w:szCs w:val="24"/>
        </w:rPr>
        <w:t>Коммуникативные</w:t>
      </w:r>
      <w:r w:rsidRPr="00B24D7D">
        <w:rPr>
          <w:rFonts w:ascii="Times New Roman" w:hAnsi="Times New Roman" w:cs="Times New Roman"/>
          <w:i/>
          <w:sz w:val="24"/>
          <w:szCs w:val="24"/>
        </w:rPr>
        <w:t xml:space="preserve"> </w:t>
      </w:r>
      <w:r w:rsidRPr="00B24D7D">
        <w:rPr>
          <w:rFonts w:ascii="Times New Roman" w:hAnsi="Times New Roman" w:cs="Times New Roman"/>
          <w:b/>
          <w:i/>
          <w:sz w:val="24"/>
          <w:szCs w:val="24"/>
        </w:rPr>
        <w:t xml:space="preserve">– </w:t>
      </w:r>
      <w:r w:rsidRPr="00B24D7D">
        <w:rPr>
          <w:rFonts w:ascii="Times New Roman" w:hAnsi="Times New Roman" w:cs="Times New Roman"/>
          <w:sz w:val="24"/>
          <w:szCs w:val="24"/>
        </w:rPr>
        <w:t>распределение начальных действий и операций, заданное предметным условием совместной работы;</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обмен способами действия, заданный необходимостью включения различных для участников моделей действия в качестве средства для получения продукта совместной работы;</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 xml:space="preserve">взаимопонимание, определяющее для участников характер включения различных моделей действия в общий способ деятельности; </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коммуникация (общение), обеспечивающая реализацию процессов распределения, обмена и взаимопонимания;</w:t>
      </w:r>
    </w:p>
    <w:p w:rsidR="004C3190" w:rsidRPr="00B24D7D" w:rsidRDefault="004C3190" w:rsidP="004C3190">
      <w:pPr>
        <w:pStyle w:val="a8"/>
        <w:rPr>
          <w:rFonts w:ascii="Times New Roman" w:hAnsi="Times New Roman" w:cs="Times New Roman"/>
          <w:sz w:val="24"/>
          <w:szCs w:val="24"/>
        </w:rPr>
      </w:pPr>
      <w:r w:rsidRPr="00B24D7D">
        <w:rPr>
          <w:rFonts w:ascii="Times New Roman" w:hAnsi="Times New Roman" w:cs="Times New Roman"/>
          <w:sz w:val="24"/>
          <w:szCs w:val="24"/>
        </w:rPr>
        <w:t>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C3190" w:rsidRPr="00B24D7D" w:rsidRDefault="004C3190" w:rsidP="004C3190">
      <w:pPr>
        <w:pStyle w:val="21"/>
        <w:spacing w:line="240" w:lineRule="auto"/>
        <w:ind w:right="-1"/>
        <w:jc w:val="both"/>
        <w:rPr>
          <w:b w:val="0"/>
          <w:i w:val="0"/>
          <w:sz w:val="24"/>
          <w:szCs w:val="24"/>
        </w:rPr>
      </w:pPr>
      <w:r w:rsidRPr="00B24D7D">
        <w:rPr>
          <w:b w:val="0"/>
          <w:i w:val="0"/>
          <w:sz w:val="24"/>
          <w:szCs w:val="24"/>
        </w:rPr>
        <w:t>рефлексия, обеспечивающая преодоление ограничений собственного действия относительно общей схемы деятельности.</w:t>
      </w:r>
    </w:p>
    <w:p w:rsidR="004C3190" w:rsidRPr="00B24D7D" w:rsidRDefault="004C3190" w:rsidP="004C3190">
      <w:pPr>
        <w:spacing w:line="360" w:lineRule="auto"/>
        <w:rPr>
          <w:b/>
          <w:i/>
        </w:rPr>
      </w:pPr>
    </w:p>
    <w:p w:rsidR="004C3190" w:rsidRPr="00B24D7D" w:rsidRDefault="004C3190" w:rsidP="004C3190">
      <w:pPr>
        <w:spacing w:line="360" w:lineRule="auto"/>
      </w:pPr>
      <w:r w:rsidRPr="00B24D7D">
        <w:rPr>
          <w:b/>
          <w:i/>
        </w:rPr>
        <w:tab/>
        <w:t>Ожидаемые итоговые тематические результаты обучения</w:t>
      </w:r>
    </w:p>
    <w:p w:rsidR="004C3190" w:rsidRPr="00B24D7D" w:rsidRDefault="004C3190" w:rsidP="004C3190">
      <w:pPr>
        <w:rPr>
          <w:b/>
        </w:rPr>
      </w:pPr>
      <w:r w:rsidRPr="00B24D7D">
        <w:tab/>
        <w:t>Выпускники, используя математические термины, будут описывать некоторые свойства пространственных тел и плоских фигур, которые можно выявить при наблюдениях реальных объектов. Они будут находить проявления симметрии в непосредственном окружении, создавать образцы симметричных объектов. Они научатся давать простые указания о направлении и следовать им, использовать для описания местоположения, пользуясь понятиями; расстояние, путь, поворот, стороны горизонта (на север, юго-запад и т.п.).</w:t>
      </w:r>
    </w:p>
    <w:p w:rsidR="004C3190" w:rsidRPr="00B24D7D" w:rsidRDefault="004C3190" w:rsidP="004C3190">
      <w:pPr>
        <w:rPr>
          <w:b/>
        </w:rPr>
      </w:pPr>
    </w:p>
    <w:p w:rsidR="004C3190" w:rsidRPr="00B24D7D" w:rsidRDefault="004C3190" w:rsidP="004C3190">
      <w:pPr>
        <w:spacing w:after="240"/>
        <w:jc w:val="both"/>
      </w:pPr>
      <w:r w:rsidRPr="0011103D">
        <w:rPr>
          <w:rFonts w:ascii="Georgia" w:hAnsi="Georgia"/>
          <w:b/>
          <w:bCs/>
          <w:smallCaps/>
        </w:rPr>
        <w:tab/>
      </w:r>
      <w:r w:rsidRPr="00B24D7D">
        <w:rPr>
          <w:b/>
          <w:bCs/>
          <w:smallCaps/>
        </w:rPr>
        <w:t>К концу  букварного периода все дети научатся:</w:t>
      </w:r>
    </w:p>
    <w:p w:rsidR="004C3190" w:rsidRPr="00B24D7D" w:rsidRDefault="004C3190" w:rsidP="004C3190">
      <w:pPr>
        <w:numPr>
          <w:ilvl w:val="0"/>
          <w:numId w:val="12"/>
        </w:numPr>
        <w:suppressAutoHyphens/>
        <w:jc w:val="both"/>
      </w:pPr>
      <w:r w:rsidRPr="00B24D7D">
        <w:t>группировать, описывать и сравнивать пространственные геометрические фигуры по размерам и форме;</w:t>
      </w:r>
    </w:p>
    <w:p w:rsidR="004C3190" w:rsidRPr="00B24D7D" w:rsidRDefault="004C3190" w:rsidP="004C3190">
      <w:pPr>
        <w:numPr>
          <w:ilvl w:val="0"/>
          <w:numId w:val="12"/>
        </w:numPr>
        <w:suppressAutoHyphens/>
        <w:jc w:val="both"/>
      </w:pPr>
      <w:r w:rsidRPr="00B24D7D">
        <w:t>исследовать и описывать реальные объекты, отмечая их схожесть/ различие с пространственными геометрическими фигурами – многогранниками и телами вращения;</w:t>
      </w:r>
    </w:p>
    <w:p w:rsidR="004C3190" w:rsidRPr="00B24D7D" w:rsidRDefault="004C3190" w:rsidP="004C3190">
      <w:pPr>
        <w:numPr>
          <w:ilvl w:val="0"/>
          <w:numId w:val="12"/>
        </w:numPr>
        <w:suppressAutoHyphens/>
        <w:jc w:val="both"/>
      </w:pPr>
      <w:proofErr w:type="gramStart"/>
      <w:r w:rsidRPr="00B24D7D">
        <w:t>устанавливать, моделировать и описывать расположение объектов и зданий, находящихся в непосредственном окружении относительно заданного тела отсчета, используя общеупотребительную лексику (</w:t>
      </w:r>
      <w:r w:rsidRPr="00B24D7D">
        <w:rPr>
          <w:i/>
          <w:iCs/>
        </w:rPr>
        <w:t>внутри, вне, вверху/выше, внизу/ ниже, слева/левее, справа/правее, рядом с, перед/впереди, за/сзади/ позади, между и т.п.)</w:t>
      </w:r>
      <w:r w:rsidRPr="00B24D7D">
        <w:rPr>
          <w:iCs/>
          <w:color w:val="0000FF"/>
        </w:rPr>
        <w:t>.</w:t>
      </w:r>
      <w:proofErr w:type="gramEnd"/>
    </w:p>
    <w:p w:rsidR="004C3190" w:rsidRPr="00B24D7D" w:rsidRDefault="004C3190" w:rsidP="004C3190">
      <w:pPr>
        <w:jc w:val="both"/>
      </w:pPr>
    </w:p>
    <w:p w:rsidR="004C3190" w:rsidRPr="00B24D7D" w:rsidRDefault="004C3190" w:rsidP="004C3190">
      <w:pPr>
        <w:pStyle w:val="21"/>
        <w:spacing w:line="240" w:lineRule="auto"/>
        <w:ind w:right="-1" w:firstLine="720"/>
        <w:jc w:val="left"/>
        <w:rPr>
          <w:sz w:val="24"/>
          <w:szCs w:val="24"/>
        </w:rPr>
      </w:pPr>
      <w:r w:rsidRPr="00B24D7D">
        <w:rPr>
          <w:sz w:val="24"/>
          <w:szCs w:val="24"/>
        </w:rPr>
        <w:t>К концу 1 года обучения обучающиеся получат возможность научиться:</w:t>
      </w:r>
    </w:p>
    <w:p w:rsidR="004C3190" w:rsidRPr="00B24D7D" w:rsidRDefault="004C3190" w:rsidP="004C3190">
      <w:pPr>
        <w:pStyle w:val="21"/>
        <w:spacing w:line="240" w:lineRule="auto"/>
        <w:ind w:right="-1" w:firstLine="720"/>
        <w:jc w:val="left"/>
        <w:rPr>
          <w:sz w:val="24"/>
          <w:szCs w:val="24"/>
        </w:rPr>
      </w:pPr>
    </w:p>
    <w:p w:rsidR="004C3190" w:rsidRPr="00B24D7D" w:rsidRDefault="004C3190" w:rsidP="004C3190">
      <w:pPr>
        <w:pStyle w:val="21"/>
        <w:numPr>
          <w:ilvl w:val="0"/>
          <w:numId w:val="8"/>
        </w:numPr>
        <w:spacing w:line="240" w:lineRule="auto"/>
        <w:ind w:right="-1"/>
        <w:jc w:val="both"/>
        <w:rPr>
          <w:b w:val="0"/>
          <w:sz w:val="24"/>
          <w:szCs w:val="24"/>
        </w:rPr>
      </w:pPr>
      <w:r w:rsidRPr="00B24D7D">
        <w:rPr>
          <w:b w:val="0"/>
          <w:sz w:val="24"/>
          <w:szCs w:val="24"/>
        </w:rPr>
        <w:t>различать плоские геометрические фигуры (треугольник, четырехугольник, пятиугольник)</w:t>
      </w:r>
    </w:p>
    <w:p w:rsidR="004C3190" w:rsidRPr="00B24D7D" w:rsidRDefault="004C3190" w:rsidP="004C3190">
      <w:pPr>
        <w:pStyle w:val="21"/>
        <w:numPr>
          <w:ilvl w:val="0"/>
          <w:numId w:val="8"/>
        </w:numPr>
        <w:spacing w:line="240" w:lineRule="auto"/>
        <w:ind w:right="-1"/>
        <w:jc w:val="both"/>
        <w:rPr>
          <w:b w:val="0"/>
          <w:sz w:val="24"/>
          <w:szCs w:val="24"/>
        </w:rPr>
      </w:pPr>
      <w:r w:rsidRPr="00B24D7D">
        <w:rPr>
          <w:b w:val="0"/>
          <w:sz w:val="24"/>
          <w:szCs w:val="24"/>
        </w:rPr>
        <w:t>выполнять простейшие чертежи с помощью линейки,</w:t>
      </w:r>
    </w:p>
    <w:p w:rsidR="004C3190" w:rsidRPr="00B24D7D" w:rsidRDefault="004C3190" w:rsidP="004C3190">
      <w:pPr>
        <w:pStyle w:val="21"/>
        <w:numPr>
          <w:ilvl w:val="0"/>
          <w:numId w:val="8"/>
        </w:numPr>
        <w:spacing w:line="240" w:lineRule="auto"/>
        <w:ind w:right="-1"/>
        <w:jc w:val="both"/>
        <w:rPr>
          <w:b w:val="0"/>
          <w:sz w:val="24"/>
          <w:szCs w:val="24"/>
        </w:rPr>
      </w:pPr>
      <w:r w:rsidRPr="00B24D7D">
        <w:rPr>
          <w:b w:val="0"/>
          <w:sz w:val="24"/>
          <w:szCs w:val="24"/>
        </w:rPr>
        <w:t xml:space="preserve">сравнивать длины отрезков и предметов, </w:t>
      </w:r>
    </w:p>
    <w:p w:rsidR="004C3190" w:rsidRPr="00B24D7D" w:rsidRDefault="004C3190" w:rsidP="004C3190">
      <w:pPr>
        <w:pStyle w:val="21"/>
        <w:numPr>
          <w:ilvl w:val="0"/>
          <w:numId w:val="8"/>
        </w:numPr>
        <w:spacing w:line="240" w:lineRule="auto"/>
        <w:ind w:right="-1"/>
        <w:jc w:val="both"/>
        <w:rPr>
          <w:b w:val="0"/>
          <w:sz w:val="24"/>
          <w:szCs w:val="24"/>
        </w:rPr>
      </w:pPr>
      <w:r w:rsidRPr="00B24D7D">
        <w:rPr>
          <w:b w:val="0"/>
          <w:sz w:val="24"/>
          <w:szCs w:val="24"/>
        </w:rPr>
        <w:t xml:space="preserve">классифицировать объекты, сравнивать, </w:t>
      </w:r>
    </w:p>
    <w:p w:rsidR="004C3190" w:rsidRPr="00B24D7D" w:rsidRDefault="004C3190" w:rsidP="004C3190">
      <w:pPr>
        <w:pStyle w:val="21"/>
        <w:numPr>
          <w:ilvl w:val="0"/>
          <w:numId w:val="8"/>
        </w:numPr>
        <w:spacing w:line="240" w:lineRule="auto"/>
        <w:ind w:right="-1"/>
        <w:jc w:val="both"/>
        <w:rPr>
          <w:b w:val="0"/>
          <w:sz w:val="24"/>
          <w:szCs w:val="24"/>
        </w:rPr>
      </w:pPr>
      <w:r w:rsidRPr="00B24D7D">
        <w:rPr>
          <w:b w:val="0"/>
          <w:sz w:val="24"/>
          <w:szCs w:val="24"/>
        </w:rPr>
        <w:t>планировать свою деятельность,</w:t>
      </w:r>
    </w:p>
    <w:p w:rsidR="004C3190" w:rsidRPr="00B24D7D" w:rsidRDefault="004C3190" w:rsidP="004C3190">
      <w:pPr>
        <w:pStyle w:val="21"/>
        <w:numPr>
          <w:ilvl w:val="0"/>
          <w:numId w:val="8"/>
        </w:numPr>
        <w:spacing w:line="240" w:lineRule="auto"/>
        <w:ind w:right="-1"/>
        <w:jc w:val="both"/>
        <w:rPr>
          <w:b w:val="0"/>
          <w:i w:val="0"/>
          <w:sz w:val="24"/>
          <w:szCs w:val="24"/>
        </w:rPr>
      </w:pPr>
      <w:r w:rsidRPr="00B24D7D">
        <w:rPr>
          <w:b w:val="0"/>
          <w:sz w:val="24"/>
          <w:szCs w:val="24"/>
        </w:rPr>
        <w:t>развивать геометрическую наблюдательность и пространственное мышление.</w:t>
      </w:r>
    </w:p>
    <w:p w:rsidR="004C3190" w:rsidRDefault="004C3190" w:rsidP="004C3190">
      <w:pPr>
        <w:pStyle w:val="21"/>
        <w:spacing w:line="240" w:lineRule="auto"/>
        <w:ind w:left="720" w:right="-1"/>
        <w:jc w:val="both"/>
        <w:rPr>
          <w:b w:val="0"/>
          <w:i w:val="0"/>
          <w:sz w:val="24"/>
          <w:szCs w:val="24"/>
        </w:rPr>
      </w:pPr>
    </w:p>
    <w:p w:rsidR="0019789B" w:rsidRPr="00B24D7D" w:rsidRDefault="0019789B" w:rsidP="004C3190">
      <w:pPr>
        <w:pStyle w:val="21"/>
        <w:spacing w:line="240" w:lineRule="auto"/>
        <w:ind w:left="720" w:right="-1"/>
        <w:jc w:val="both"/>
        <w:rPr>
          <w:b w:val="0"/>
          <w:i w:val="0"/>
          <w:sz w:val="24"/>
          <w:szCs w:val="24"/>
        </w:rPr>
      </w:pPr>
    </w:p>
    <w:p w:rsidR="004C3190" w:rsidRPr="00B24D7D" w:rsidRDefault="004C3190" w:rsidP="004C3190">
      <w:pPr>
        <w:jc w:val="center"/>
      </w:pPr>
      <w:r w:rsidRPr="00B24D7D">
        <w:rPr>
          <w:b/>
        </w:rPr>
        <w:lastRenderedPageBreak/>
        <w:t xml:space="preserve">К концу 2 класса </w:t>
      </w:r>
      <w:proofErr w:type="gramStart"/>
      <w:r w:rsidRPr="00B24D7D">
        <w:rPr>
          <w:b/>
        </w:rPr>
        <w:t>обучающиеся</w:t>
      </w:r>
      <w:proofErr w:type="gramEnd"/>
      <w:r w:rsidRPr="00B24D7D">
        <w:rPr>
          <w:b/>
        </w:rPr>
        <w:t xml:space="preserve"> научатся:</w:t>
      </w:r>
    </w:p>
    <w:p w:rsidR="004C3190" w:rsidRPr="00B24D7D" w:rsidRDefault="004C3190" w:rsidP="004C3190">
      <w:pPr>
        <w:numPr>
          <w:ilvl w:val="0"/>
          <w:numId w:val="10"/>
        </w:numPr>
        <w:suppressAutoHyphens/>
        <w:spacing w:after="200"/>
      </w:pPr>
      <w:r w:rsidRPr="00B24D7D">
        <w:t>оценивать "на глаз" длины предметов, временные интервалы  с последующей проверкой измерением;</w:t>
      </w:r>
    </w:p>
    <w:p w:rsidR="004C3190" w:rsidRPr="00B24D7D" w:rsidRDefault="004C3190" w:rsidP="004C3190">
      <w:pPr>
        <w:numPr>
          <w:ilvl w:val="0"/>
          <w:numId w:val="10"/>
        </w:numPr>
        <w:suppressAutoHyphens/>
        <w:spacing w:after="200"/>
      </w:pPr>
      <w:r w:rsidRPr="00B24D7D">
        <w:t>группировать, описывать и сравнивать пространственные геометрические фигуры по размерам и форме;</w:t>
      </w:r>
    </w:p>
    <w:p w:rsidR="004C3190" w:rsidRPr="00B24D7D" w:rsidRDefault="004C3190" w:rsidP="004C3190">
      <w:pPr>
        <w:numPr>
          <w:ilvl w:val="0"/>
          <w:numId w:val="10"/>
        </w:numPr>
        <w:suppressAutoHyphens/>
        <w:spacing w:after="200"/>
      </w:pPr>
      <w:r w:rsidRPr="00B24D7D">
        <w:t>распознавать, находить на чертежах, рисунках, схемах прямые и ломаные линии, лучи и отрезки;</w:t>
      </w:r>
    </w:p>
    <w:p w:rsidR="004C3190" w:rsidRPr="00B24D7D" w:rsidRDefault="004C3190" w:rsidP="004C3190">
      <w:pPr>
        <w:numPr>
          <w:ilvl w:val="0"/>
          <w:numId w:val="10"/>
        </w:numPr>
        <w:suppressAutoHyphens/>
        <w:spacing w:after="200"/>
      </w:pPr>
      <w:r w:rsidRPr="00B24D7D">
        <w:t>с помощью линейки и от руки строить и обозначать отрезки заданной длины, отмечая концы отрезка; измерять длину отрезка на глаз и с помощью линейки;</w:t>
      </w:r>
    </w:p>
    <w:p w:rsidR="004C3190" w:rsidRPr="00B24D7D" w:rsidRDefault="004C3190" w:rsidP="004C3190">
      <w:pPr>
        <w:numPr>
          <w:ilvl w:val="0"/>
          <w:numId w:val="10"/>
        </w:numPr>
        <w:suppressAutoHyphens/>
        <w:spacing w:after="200"/>
      </w:pPr>
      <w:r w:rsidRPr="00B24D7D">
        <w:t>с помощью линейки и/или клетчатой бумаги (от руки) проводить прямые линии и лучи, обозначать их, использовать их для изображения числовой оси, линий симметрии, сетки, таблиц;</w:t>
      </w:r>
    </w:p>
    <w:p w:rsidR="004C3190" w:rsidRPr="00B24D7D" w:rsidRDefault="004C3190" w:rsidP="004C3190">
      <w:pPr>
        <w:numPr>
          <w:ilvl w:val="0"/>
          <w:numId w:val="10"/>
        </w:numPr>
        <w:suppressAutoHyphens/>
        <w:spacing w:after="200"/>
      </w:pPr>
      <w:r w:rsidRPr="00B24D7D">
        <w:t>проводить с помощью клетчатой бумаги и/или угольника прямые линии, направленные вдоль и под углом (прямым, тупым и острым) к числовому лучу;</w:t>
      </w:r>
    </w:p>
    <w:p w:rsidR="004C3190" w:rsidRPr="00B24D7D" w:rsidRDefault="004C3190" w:rsidP="004C3190">
      <w:pPr>
        <w:numPr>
          <w:ilvl w:val="0"/>
          <w:numId w:val="10"/>
        </w:numPr>
        <w:suppressAutoHyphens/>
        <w:spacing w:after="200"/>
        <w:rPr>
          <w:b/>
        </w:rPr>
      </w:pPr>
      <w:r w:rsidRPr="00B24D7D">
        <w:t>выявлять углы в реальных предметах; распознавать на чертежах.</w:t>
      </w:r>
    </w:p>
    <w:p w:rsidR="004C3190" w:rsidRPr="00B24D7D" w:rsidRDefault="004C3190" w:rsidP="004C3190">
      <w:pPr>
        <w:jc w:val="center"/>
      </w:pPr>
      <w:r w:rsidRPr="00B24D7D">
        <w:rPr>
          <w:b/>
        </w:rPr>
        <w:t xml:space="preserve">К концу 3 - 4 класса </w:t>
      </w:r>
      <w:proofErr w:type="gramStart"/>
      <w:r w:rsidRPr="00B24D7D">
        <w:rPr>
          <w:b/>
        </w:rPr>
        <w:t>обучающиеся</w:t>
      </w:r>
      <w:proofErr w:type="gramEnd"/>
      <w:r w:rsidRPr="00B24D7D">
        <w:rPr>
          <w:b/>
        </w:rPr>
        <w:t xml:space="preserve"> научатся:</w:t>
      </w:r>
    </w:p>
    <w:p w:rsidR="004C3190" w:rsidRPr="00B24D7D" w:rsidRDefault="004C3190" w:rsidP="004C3190">
      <w:pPr>
        <w:numPr>
          <w:ilvl w:val="0"/>
          <w:numId w:val="5"/>
        </w:numPr>
        <w:suppressAutoHyphens/>
        <w:spacing w:before="60" w:after="60"/>
      </w:pPr>
      <w:r w:rsidRPr="00B24D7D">
        <w:t xml:space="preserve">устанавливать соотношения между значениями одноименных величин и выражать все величины в одних и тех же единицах при выполнении вычислений; </w:t>
      </w:r>
    </w:p>
    <w:p w:rsidR="004C3190" w:rsidRPr="00B24D7D" w:rsidRDefault="004C3190" w:rsidP="004C3190">
      <w:pPr>
        <w:numPr>
          <w:ilvl w:val="0"/>
          <w:numId w:val="5"/>
        </w:numPr>
        <w:suppressAutoHyphens/>
        <w:spacing w:before="20" w:after="200"/>
      </w:pPr>
      <w:r w:rsidRPr="00B24D7D">
        <w:t>использовать навыки измерений и зависимости между величинами  для решения практических задач;</w:t>
      </w:r>
    </w:p>
    <w:p w:rsidR="004C3190" w:rsidRPr="00B24D7D" w:rsidRDefault="004C3190" w:rsidP="004C3190">
      <w:pPr>
        <w:numPr>
          <w:ilvl w:val="0"/>
          <w:numId w:val="5"/>
        </w:numPr>
        <w:suppressAutoHyphens/>
        <w:spacing w:before="20" w:after="200"/>
      </w:pPr>
      <w:proofErr w:type="gramStart"/>
      <w:r w:rsidRPr="00B24D7D">
        <w:t>исследовать и описывать реальные объекты, отмечая их схожесть/ различие с пространственными геометрическими фигурами – многогранниками (</w:t>
      </w:r>
      <w:r w:rsidRPr="00B24D7D">
        <w:rPr>
          <w:iCs/>
        </w:rPr>
        <w:t>кубом, прямым параллелепипедом, призмой, пирамидой)</w:t>
      </w:r>
      <w:r w:rsidRPr="00B24D7D">
        <w:t xml:space="preserve"> и телами вращения (</w:t>
      </w:r>
      <w:r w:rsidRPr="00B24D7D">
        <w:rPr>
          <w:iCs/>
        </w:rPr>
        <w:t>шаром, цилиндром, конусом</w:t>
      </w:r>
      <w:r w:rsidRPr="00B24D7D">
        <w:t>);</w:t>
      </w:r>
      <w:proofErr w:type="gramEnd"/>
    </w:p>
    <w:p w:rsidR="004C3190" w:rsidRPr="00B24D7D" w:rsidRDefault="004C3190" w:rsidP="004C3190">
      <w:pPr>
        <w:numPr>
          <w:ilvl w:val="0"/>
          <w:numId w:val="4"/>
        </w:numPr>
        <w:suppressAutoHyphens/>
        <w:spacing w:before="60" w:after="200"/>
        <w:ind w:left="426" w:firstLine="11"/>
      </w:pPr>
      <w:r w:rsidRPr="00B24D7D">
        <w:t>классифицировать, группировать, называть, обозначать и строить с помощью линейки, угольника, циркуля, “по клеточкам” и от руки все типы треугольников:</w:t>
      </w:r>
    </w:p>
    <w:p w:rsidR="004C3190" w:rsidRPr="00B24D7D" w:rsidRDefault="004C3190" w:rsidP="004C3190">
      <w:pPr>
        <w:numPr>
          <w:ilvl w:val="0"/>
          <w:numId w:val="9"/>
        </w:numPr>
        <w:suppressAutoHyphens/>
        <w:ind w:left="567"/>
      </w:pPr>
      <w:r w:rsidRPr="00B24D7D">
        <w:t>разносторонний/ равносторонний/ равнобедренный;</w:t>
      </w:r>
    </w:p>
    <w:p w:rsidR="004C3190" w:rsidRPr="00B24D7D" w:rsidRDefault="004C3190" w:rsidP="004C3190">
      <w:pPr>
        <w:numPr>
          <w:ilvl w:val="0"/>
          <w:numId w:val="9"/>
        </w:numPr>
        <w:suppressAutoHyphens/>
        <w:spacing w:after="60"/>
        <w:ind w:left="567"/>
      </w:pPr>
      <w:r w:rsidRPr="00B24D7D">
        <w:t>остроугольный/ тупоугольный/ прямоугольный;</w:t>
      </w:r>
    </w:p>
    <w:p w:rsidR="004C3190" w:rsidRPr="00B24D7D" w:rsidRDefault="004C3190" w:rsidP="004C3190">
      <w:pPr>
        <w:numPr>
          <w:ilvl w:val="0"/>
          <w:numId w:val="11"/>
        </w:numPr>
        <w:suppressAutoHyphens/>
        <w:spacing w:before="60" w:after="60"/>
      </w:pPr>
      <w:r w:rsidRPr="00B24D7D">
        <w:t>выявлять, обозначать и называть элементы треугольника: стороны, углы, вершины;</w:t>
      </w:r>
    </w:p>
    <w:p w:rsidR="004C3190" w:rsidRPr="00B24D7D" w:rsidRDefault="004C3190" w:rsidP="004C3190">
      <w:pPr>
        <w:numPr>
          <w:ilvl w:val="0"/>
          <w:numId w:val="11"/>
        </w:numPr>
        <w:suppressAutoHyphens/>
        <w:spacing w:before="60" w:after="60"/>
      </w:pPr>
      <w:r w:rsidRPr="00B24D7D">
        <w:t>измерять с помощью линейки и оценивать “на глаз” длину сторон треугольника;</w:t>
      </w:r>
    </w:p>
    <w:p w:rsidR="004C3190" w:rsidRPr="00B24D7D" w:rsidRDefault="004C3190" w:rsidP="004C3190">
      <w:pPr>
        <w:numPr>
          <w:ilvl w:val="0"/>
          <w:numId w:val="4"/>
        </w:numPr>
        <w:suppressAutoHyphens/>
        <w:ind w:left="709"/>
      </w:pPr>
      <w:r w:rsidRPr="00B24D7D">
        <w:t>вычислять периметр треугольника, прямоугольника, квадрата;</w:t>
      </w:r>
    </w:p>
    <w:p w:rsidR="004C3190" w:rsidRPr="00B24D7D" w:rsidRDefault="004C3190" w:rsidP="004C3190">
      <w:pPr>
        <w:numPr>
          <w:ilvl w:val="0"/>
          <w:numId w:val="4"/>
        </w:numPr>
        <w:suppressAutoHyphens/>
        <w:ind w:left="709"/>
      </w:pPr>
      <w:r w:rsidRPr="00B24D7D">
        <w:t>распознавать круги и окружности в ряду других фигур, называть их и строить с помощью циркуля, обозначая центр;</w:t>
      </w:r>
    </w:p>
    <w:p w:rsidR="004C3190" w:rsidRPr="00B24D7D" w:rsidRDefault="004C3190" w:rsidP="004C3190">
      <w:pPr>
        <w:ind w:left="360"/>
        <w:jc w:val="both"/>
      </w:pPr>
    </w:p>
    <w:p w:rsidR="004C3190" w:rsidRPr="00B24D7D" w:rsidRDefault="004C3190" w:rsidP="004C3190">
      <w:pPr>
        <w:ind w:left="360"/>
        <w:jc w:val="both"/>
      </w:pPr>
      <w:proofErr w:type="gramStart"/>
      <w:r w:rsidRPr="00B24D7D">
        <w:rPr>
          <w:b/>
        </w:rPr>
        <w:t>обучающиеся</w:t>
      </w:r>
      <w:proofErr w:type="gramEnd"/>
      <w:r w:rsidRPr="00B24D7D">
        <w:rPr>
          <w:b/>
        </w:rPr>
        <w:t xml:space="preserve">  получат возможность научиться:</w:t>
      </w:r>
    </w:p>
    <w:p w:rsidR="004C3190" w:rsidRPr="00B24D7D" w:rsidRDefault="004C3190" w:rsidP="004C3190">
      <w:pPr>
        <w:numPr>
          <w:ilvl w:val="0"/>
          <w:numId w:val="7"/>
        </w:numPr>
        <w:suppressAutoHyphens/>
        <w:spacing w:after="200"/>
      </w:pPr>
      <w:r w:rsidRPr="00B24D7D">
        <w:t>оценивать "на глаз" массы, объемы, с последующей проверкой измерением;</w:t>
      </w:r>
    </w:p>
    <w:p w:rsidR="004C3190" w:rsidRPr="00B24D7D" w:rsidRDefault="004C3190" w:rsidP="004C3190">
      <w:pPr>
        <w:numPr>
          <w:ilvl w:val="0"/>
          <w:numId w:val="7"/>
        </w:numPr>
        <w:suppressAutoHyphens/>
        <w:jc w:val="both"/>
      </w:pPr>
      <w:r w:rsidRPr="00B24D7D">
        <w:t>измерять с помощью измерительных приборов, фиксировать результаты измерений (в т.ч. в форме таблиц и диаграмм), сравнивать величины с использованием произвольных и стандартных способов и единиц измерений;</w:t>
      </w:r>
    </w:p>
    <w:p w:rsidR="004C3190" w:rsidRPr="00B24D7D" w:rsidRDefault="004C3190" w:rsidP="004C3190">
      <w:pPr>
        <w:numPr>
          <w:ilvl w:val="0"/>
          <w:numId w:val="7"/>
        </w:numPr>
        <w:suppressAutoHyphens/>
        <w:spacing w:after="200"/>
        <w:rPr>
          <w:u w:val="single"/>
        </w:rPr>
      </w:pPr>
      <w:r w:rsidRPr="00B24D7D">
        <w:lastRenderedPageBreak/>
        <w:t>выбирать меры, шкалы и измерительные приборы, адекватные измеряемой величине и задаче измерения (включая нужную точность); правильно пользоваться измерительными приборами с простыми шкалами для измерения:</w:t>
      </w:r>
    </w:p>
    <w:p w:rsidR="004C3190" w:rsidRPr="00B24D7D" w:rsidRDefault="004C3190" w:rsidP="004C3190">
      <w:pPr>
        <w:numPr>
          <w:ilvl w:val="0"/>
          <w:numId w:val="14"/>
        </w:numPr>
        <w:suppressAutoHyphens/>
        <w:rPr>
          <w:u w:val="single"/>
        </w:rPr>
      </w:pPr>
      <w:r w:rsidRPr="00B24D7D">
        <w:rPr>
          <w:u w:val="single"/>
        </w:rPr>
        <w:t>длин, расстояний</w:t>
      </w:r>
      <w:r w:rsidRPr="00B24D7D">
        <w:t xml:space="preserve"> – </w:t>
      </w:r>
      <w:r w:rsidRPr="00B24D7D">
        <w:rPr>
          <w:iCs/>
        </w:rPr>
        <w:t>линейки, рулетки, деревянный  метр</w:t>
      </w:r>
      <w:r w:rsidRPr="00B24D7D">
        <w:t>,</w:t>
      </w:r>
    </w:p>
    <w:p w:rsidR="004C3190" w:rsidRPr="00B24D7D" w:rsidRDefault="004C3190" w:rsidP="004C3190">
      <w:pPr>
        <w:numPr>
          <w:ilvl w:val="0"/>
          <w:numId w:val="14"/>
        </w:numPr>
        <w:suppressAutoHyphens/>
        <w:rPr>
          <w:u w:val="single"/>
        </w:rPr>
      </w:pPr>
      <w:r w:rsidRPr="00B24D7D">
        <w:rPr>
          <w:u w:val="single"/>
        </w:rPr>
        <w:t>площадей</w:t>
      </w:r>
      <w:r w:rsidRPr="00B24D7D">
        <w:t xml:space="preserve"> – палетку, миллиметровую бумагу,</w:t>
      </w:r>
    </w:p>
    <w:p w:rsidR="004C3190" w:rsidRPr="00B24D7D" w:rsidRDefault="004C3190" w:rsidP="004C3190">
      <w:pPr>
        <w:numPr>
          <w:ilvl w:val="0"/>
          <w:numId w:val="14"/>
        </w:numPr>
        <w:suppressAutoHyphens/>
        <w:rPr>
          <w:u w:val="single"/>
        </w:rPr>
      </w:pPr>
      <w:r w:rsidRPr="00B24D7D">
        <w:rPr>
          <w:u w:val="single"/>
        </w:rPr>
        <w:t>масс</w:t>
      </w:r>
      <w:r w:rsidRPr="00B24D7D">
        <w:t xml:space="preserve"> – балансовые и пружинные весы (в т. ч. бытовые),</w:t>
      </w:r>
    </w:p>
    <w:p w:rsidR="004C3190" w:rsidRPr="00B24D7D" w:rsidRDefault="004C3190" w:rsidP="004C3190">
      <w:pPr>
        <w:numPr>
          <w:ilvl w:val="0"/>
          <w:numId w:val="14"/>
        </w:numPr>
        <w:suppressAutoHyphens/>
      </w:pPr>
      <w:r w:rsidRPr="00B24D7D">
        <w:rPr>
          <w:u w:val="single"/>
        </w:rPr>
        <w:t>объемов</w:t>
      </w:r>
      <w:r w:rsidRPr="00B24D7D">
        <w:t xml:space="preserve"> – мензурки и сосуды известной емкости;</w:t>
      </w:r>
    </w:p>
    <w:p w:rsidR="004C3190" w:rsidRPr="00B24D7D" w:rsidRDefault="004C3190" w:rsidP="004C3190">
      <w:pPr>
        <w:numPr>
          <w:ilvl w:val="0"/>
          <w:numId w:val="13"/>
        </w:numPr>
        <w:suppressAutoHyphens/>
        <w:spacing w:before="60" w:after="60"/>
      </w:pPr>
      <w:r w:rsidRPr="00B24D7D">
        <w:t>находить примеры симметрии в непосредственном окружении и пояснять их; создавать и пояснять простые симметричные образцы, устанавливать с помощью зеркала, при помощи поворота или сгиба фигуры линии симметрии и проводить их;</w:t>
      </w:r>
    </w:p>
    <w:p w:rsidR="004C3190" w:rsidRPr="00B24D7D" w:rsidRDefault="004C3190" w:rsidP="004C3190">
      <w:pPr>
        <w:numPr>
          <w:ilvl w:val="0"/>
          <w:numId w:val="6"/>
        </w:numPr>
        <w:suppressAutoHyphens/>
        <w:jc w:val="both"/>
      </w:pPr>
      <w:r w:rsidRPr="00B24D7D">
        <w:t xml:space="preserve">с помощью </w:t>
      </w:r>
      <w:proofErr w:type="spellStart"/>
      <w:proofErr w:type="gramStart"/>
      <w:r w:rsidRPr="00B24D7D">
        <w:t>ИКТ-технологий</w:t>
      </w:r>
      <w:proofErr w:type="spellEnd"/>
      <w:proofErr w:type="gramEnd"/>
      <w:r w:rsidRPr="00B24D7D">
        <w:t xml:space="preserve"> создавать и использовать простейшие электронные таблицы и базы данных с двумя – тремя полями; при работе с таблицами и базой данных пользоваться возможностями сортировки и группировки данных, подсчета промежуточных итогов и построения диаграмм.</w:t>
      </w:r>
    </w:p>
    <w:p w:rsidR="004C3190" w:rsidRPr="00B24D7D" w:rsidRDefault="004C3190" w:rsidP="004C3190">
      <w:pPr>
        <w:jc w:val="both"/>
      </w:pPr>
    </w:p>
    <w:p w:rsidR="004C3190" w:rsidRPr="00B24D7D" w:rsidRDefault="004C3190" w:rsidP="004C3190">
      <w:pPr>
        <w:jc w:val="center"/>
      </w:pPr>
    </w:p>
    <w:p w:rsidR="004C3190" w:rsidRPr="00B24D7D" w:rsidRDefault="004C3190" w:rsidP="004C3190">
      <w:pPr>
        <w:pStyle w:val="12"/>
        <w:jc w:val="center"/>
        <w:rPr>
          <w:rFonts w:ascii="Times New Roman" w:hAnsi="Times New Roman"/>
          <w:b/>
          <w:sz w:val="24"/>
          <w:szCs w:val="24"/>
        </w:rPr>
      </w:pPr>
      <w:r>
        <w:rPr>
          <w:rFonts w:ascii="Times New Roman" w:hAnsi="Times New Roman"/>
          <w:b/>
          <w:sz w:val="24"/>
          <w:szCs w:val="24"/>
        </w:rPr>
        <w:t>Тематическое</w:t>
      </w:r>
      <w:r w:rsidRPr="00B24D7D">
        <w:rPr>
          <w:rFonts w:ascii="Times New Roman" w:hAnsi="Times New Roman"/>
          <w:b/>
          <w:sz w:val="24"/>
          <w:szCs w:val="24"/>
        </w:rPr>
        <w:t xml:space="preserve"> план</w:t>
      </w:r>
      <w:r>
        <w:rPr>
          <w:rFonts w:ascii="Times New Roman" w:hAnsi="Times New Roman"/>
          <w:b/>
          <w:sz w:val="24"/>
          <w:szCs w:val="24"/>
        </w:rPr>
        <w:t>ирование</w:t>
      </w:r>
    </w:p>
    <w:p w:rsidR="004C3190" w:rsidRDefault="004C3190" w:rsidP="004C3190">
      <w:pPr>
        <w:shd w:val="clear" w:color="auto" w:fill="FFFFFF"/>
        <w:tabs>
          <w:tab w:val="left" w:pos="1771"/>
        </w:tabs>
        <w:spacing w:line="360" w:lineRule="auto"/>
        <w:jc w:val="center"/>
        <w:rPr>
          <w:b/>
          <w:bCs/>
          <w:color w:val="000000"/>
        </w:rPr>
      </w:pPr>
      <w:r>
        <w:rPr>
          <w:b/>
          <w:bCs/>
          <w:color w:val="000000"/>
        </w:rPr>
        <w:t>1 класс</w:t>
      </w:r>
    </w:p>
    <w:tbl>
      <w:tblPr>
        <w:tblW w:w="98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6"/>
        <w:gridCol w:w="2204"/>
        <w:gridCol w:w="5331"/>
        <w:gridCol w:w="1746"/>
      </w:tblGrid>
      <w:tr w:rsidR="004C3190" w:rsidRPr="008E713A" w:rsidTr="00822B2E">
        <w:tc>
          <w:tcPr>
            <w:tcW w:w="546" w:type="dxa"/>
          </w:tcPr>
          <w:p w:rsidR="004C3190" w:rsidRPr="008E713A" w:rsidRDefault="004C3190" w:rsidP="00822B2E">
            <w:pPr>
              <w:tabs>
                <w:tab w:val="left" w:pos="990"/>
              </w:tabs>
              <w:jc w:val="center"/>
              <w:rPr>
                <w:b/>
              </w:rPr>
            </w:pPr>
            <w:r w:rsidRPr="008E713A">
              <w:rPr>
                <w:b/>
              </w:rPr>
              <w:t>№</w:t>
            </w:r>
          </w:p>
        </w:tc>
        <w:tc>
          <w:tcPr>
            <w:tcW w:w="2204" w:type="dxa"/>
          </w:tcPr>
          <w:p w:rsidR="004C3190" w:rsidRPr="008E713A" w:rsidRDefault="004C3190" w:rsidP="00822B2E">
            <w:pPr>
              <w:tabs>
                <w:tab w:val="left" w:pos="990"/>
              </w:tabs>
              <w:rPr>
                <w:b/>
              </w:rPr>
            </w:pPr>
            <w:r>
              <w:rPr>
                <w:b/>
              </w:rPr>
              <w:t>Блок</w:t>
            </w:r>
          </w:p>
        </w:tc>
        <w:tc>
          <w:tcPr>
            <w:tcW w:w="5331" w:type="dxa"/>
            <w:tcBorders>
              <w:right w:val="single" w:sz="4" w:space="0" w:color="auto"/>
            </w:tcBorders>
          </w:tcPr>
          <w:p w:rsidR="004C3190" w:rsidRPr="008E713A" w:rsidRDefault="004C3190" w:rsidP="00822B2E">
            <w:pPr>
              <w:tabs>
                <w:tab w:val="left" w:pos="990"/>
              </w:tabs>
              <w:jc w:val="center"/>
              <w:rPr>
                <w:b/>
              </w:rPr>
            </w:pPr>
            <w:r w:rsidRPr="008E713A">
              <w:rPr>
                <w:b/>
              </w:rPr>
              <w:t>Основное содержание</w:t>
            </w:r>
          </w:p>
        </w:tc>
        <w:tc>
          <w:tcPr>
            <w:tcW w:w="1746" w:type="dxa"/>
            <w:tcBorders>
              <w:left w:val="single" w:sz="4" w:space="0" w:color="auto"/>
            </w:tcBorders>
          </w:tcPr>
          <w:p w:rsidR="004C3190" w:rsidRPr="008E713A" w:rsidRDefault="004C3190" w:rsidP="00822B2E">
            <w:pPr>
              <w:tabs>
                <w:tab w:val="left" w:pos="990"/>
              </w:tabs>
              <w:jc w:val="center"/>
              <w:rPr>
                <w:b/>
              </w:rPr>
            </w:pPr>
            <w:r w:rsidRPr="008E713A">
              <w:rPr>
                <w:b/>
              </w:rPr>
              <w:t>Количество часов</w:t>
            </w:r>
          </w:p>
        </w:tc>
      </w:tr>
      <w:tr w:rsidR="004C3190" w:rsidRPr="008E713A" w:rsidTr="00822B2E">
        <w:tc>
          <w:tcPr>
            <w:tcW w:w="546" w:type="dxa"/>
          </w:tcPr>
          <w:p w:rsidR="004C3190" w:rsidRPr="008E713A" w:rsidRDefault="004C3190" w:rsidP="00822B2E">
            <w:pPr>
              <w:tabs>
                <w:tab w:val="left" w:pos="990"/>
              </w:tabs>
              <w:jc w:val="center"/>
              <w:rPr>
                <w:b/>
              </w:rPr>
            </w:pPr>
          </w:p>
        </w:tc>
        <w:tc>
          <w:tcPr>
            <w:tcW w:w="2204" w:type="dxa"/>
          </w:tcPr>
          <w:p w:rsidR="004C3190" w:rsidRDefault="004C3190" w:rsidP="00822B2E">
            <w:pPr>
              <w:tabs>
                <w:tab w:val="left" w:pos="990"/>
              </w:tabs>
              <w:rPr>
                <w:b/>
              </w:rPr>
            </w:pPr>
            <w:r>
              <w:rPr>
                <w:b/>
              </w:rPr>
              <w:t>1 класс</w:t>
            </w:r>
          </w:p>
        </w:tc>
        <w:tc>
          <w:tcPr>
            <w:tcW w:w="5331" w:type="dxa"/>
            <w:tcBorders>
              <w:right w:val="single" w:sz="4" w:space="0" w:color="auto"/>
            </w:tcBorders>
          </w:tcPr>
          <w:p w:rsidR="004C3190" w:rsidRPr="008E713A" w:rsidRDefault="004C3190" w:rsidP="00822B2E">
            <w:pPr>
              <w:tabs>
                <w:tab w:val="left" w:pos="990"/>
              </w:tabs>
              <w:jc w:val="center"/>
              <w:rPr>
                <w:b/>
              </w:rPr>
            </w:pPr>
          </w:p>
        </w:tc>
        <w:tc>
          <w:tcPr>
            <w:tcW w:w="1746" w:type="dxa"/>
            <w:tcBorders>
              <w:left w:val="single" w:sz="4" w:space="0" w:color="auto"/>
            </w:tcBorders>
          </w:tcPr>
          <w:p w:rsidR="004C3190" w:rsidRPr="008E713A" w:rsidRDefault="004C3190" w:rsidP="00822B2E">
            <w:pPr>
              <w:tabs>
                <w:tab w:val="left" w:pos="990"/>
              </w:tabs>
              <w:jc w:val="center"/>
              <w:rPr>
                <w:b/>
              </w:rPr>
            </w:pPr>
          </w:p>
        </w:tc>
      </w:tr>
      <w:tr w:rsidR="004C3190" w:rsidRPr="008E713A" w:rsidTr="00822B2E">
        <w:tc>
          <w:tcPr>
            <w:tcW w:w="546" w:type="dxa"/>
            <w:tcBorders>
              <w:right w:val="single" w:sz="4" w:space="0" w:color="auto"/>
            </w:tcBorders>
          </w:tcPr>
          <w:p w:rsidR="004C3190" w:rsidRPr="0033054A" w:rsidRDefault="004C3190" w:rsidP="00822B2E">
            <w:pPr>
              <w:tabs>
                <w:tab w:val="left" w:pos="990"/>
              </w:tabs>
              <w:jc w:val="center"/>
            </w:pPr>
            <w:r w:rsidRPr="0033054A">
              <w:t>1</w:t>
            </w:r>
          </w:p>
        </w:tc>
        <w:tc>
          <w:tcPr>
            <w:tcW w:w="2204" w:type="dxa"/>
            <w:tcBorders>
              <w:left w:val="single" w:sz="4" w:space="0" w:color="auto"/>
              <w:right w:val="single" w:sz="4" w:space="0" w:color="auto"/>
            </w:tcBorders>
          </w:tcPr>
          <w:p w:rsidR="004C3190" w:rsidRPr="0033054A" w:rsidRDefault="004C3190" w:rsidP="00822B2E">
            <w:pPr>
              <w:tabs>
                <w:tab w:val="left" w:pos="990"/>
              </w:tabs>
            </w:pPr>
            <w:r>
              <w:t>Геометрическая составляющая</w:t>
            </w:r>
          </w:p>
        </w:tc>
        <w:tc>
          <w:tcPr>
            <w:tcW w:w="5331" w:type="dxa"/>
            <w:tcBorders>
              <w:left w:val="single" w:sz="4" w:space="0" w:color="auto"/>
              <w:right w:val="single" w:sz="4" w:space="0" w:color="auto"/>
            </w:tcBorders>
          </w:tcPr>
          <w:p w:rsidR="004C3190" w:rsidRPr="005D320E" w:rsidRDefault="004C3190" w:rsidP="00822B2E">
            <w:pPr>
              <w:rPr>
                <w:rStyle w:val="a7"/>
                <w:i w:val="0"/>
              </w:rPr>
            </w:pPr>
            <w:r w:rsidRPr="005D320E">
              <w:rPr>
                <w:rStyle w:val="a7"/>
                <w:i w:val="0"/>
              </w:rPr>
              <w:t xml:space="preserve">Знакомство </w:t>
            </w:r>
            <w:proofErr w:type="gramStart"/>
            <w:r w:rsidRPr="005D320E">
              <w:rPr>
                <w:rStyle w:val="a7"/>
                <w:i w:val="0"/>
              </w:rPr>
              <w:t>обучающихся</w:t>
            </w:r>
            <w:proofErr w:type="gramEnd"/>
            <w:r w:rsidRPr="005D320E">
              <w:rPr>
                <w:rStyle w:val="a7"/>
                <w:i w:val="0"/>
              </w:rPr>
              <w:t xml:space="preserve"> с основным содержанием курса. Точка.  Линия. Изображение точки и линий на бумаге. Отрезок. Вычерчивание отрезка. Преобразование фигур по заданным условиям. Луч. Вычерчивание луча. Сравнение </w:t>
            </w:r>
            <w:proofErr w:type="gramStart"/>
            <w:r w:rsidRPr="005D320E">
              <w:rPr>
                <w:rStyle w:val="a7"/>
                <w:i w:val="0"/>
              </w:rPr>
              <w:t>прямой</w:t>
            </w:r>
            <w:proofErr w:type="gramEnd"/>
            <w:r w:rsidRPr="005D320E">
              <w:rPr>
                <w:rStyle w:val="a7"/>
                <w:i w:val="0"/>
              </w:rPr>
              <w:t xml:space="preserve">, отрезка и луча. Сантиметр. Сравнение отрезков по длине </w:t>
            </w:r>
            <w:proofErr w:type="gramStart"/>
            <w:r w:rsidRPr="005D320E">
              <w:rPr>
                <w:rStyle w:val="a7"/>
                <w:i w:val="0"/>
              </w:rPr>
              <w:t>разными</w:t>
            </w:r>
            <w:proofErr w:type="gramEnd"/>
            <w:r w:rsidRPr="005D320E">
              <w:rPr>
                <w:rStyle w:val="a7"/>
                <w:i w:val="0"/>
              </w:rPr>
              <w:t xml:space="preserve"> способам. Циркуль. Геометрическая сумма и разность двух отрезков. Угол. Прямой угол. Виды углов: прямой, острый, тупой, развернутый. Ломаная. Вершины, звенья ломаной. Длина </w:t>
            </w:r>
            <w:proofErr w:type="gramStart"/>
            <w:r w:rsidRPr="005D320E">
              <w:rPr>
                <w:rStyle w:val="a7"/>
                <w:i w:val="0"/>
              </w:rPr>
              <w:t>ломаной</w:t>
            </w:r>
            <w:proofErr w:type="gramEnd"/>
            <w:r w:rsidRPr="005D320E">
              <w:rPr>
                <w:rStyle w:val="a7"/>
                <w:i w:val="0"/>
              </w:rPr>
              <w:t xml:space="preserve">. Два способа определения длины ломаной. Многоугольник. Углы, стороны, вершины многоугольника. Классификация многоугольников по числу сторон. Прямоугольник.  Свойства противоположных сторон прямоугольника. Квадрат. Преобразование прямоугольника в квадрат и квадрата в прямоугольник. Чертеж. Обозначение на чертеже линии сгиба. </w:t>
            </w:r>
          </w:p>
        </w:tc>
        <w:tc>
          <w:tcPr>
            <w:tcW w:w="1746" w:type="dxa"/>
            <w:tcBorders>
              <w:left w:val="single" w:sz="4" w:space="0" w:color="auto"/>
            </w:tcBorders>
          </w:tcPr>
          <w:p w:rsidR="004C3190" w:rsidRPr="0033054A" w:rsidRDefault="004C3190" w:rsidP="00822B2E">
            <w:pPr>
              <w:tabs>
                <w:tab w:val="left" w:pos="990"/>
              </w:tabs>
              <w:jc w:val="center"/>
            </w:pPr>
            <w:r>
              <w:t xml:space="preserve">14 </w:t>
            </w:r>
            <w:r w:rsidRPr="0033054A">
              <w:t>часов</w:t>
            </w:r>
          </w:p>
        </w:tc>
      </w:tr>
      <w:tr w:rsidR="004C3190" w:rsidRPr="008E713A" w:rsidTr="00822B2E">
        <w:tc>
          <w:tcPr>
            <w:tcW w:w="546" w:type="dxa"/>
            <w:tcBorders>
              <w:right w:val="single" w:sz="4" w:space="0" w:color="auto"/>
            </w:tcBorders>
          </w:tcPr>
          <w:p w:rsidR="004C3190" w:rsidRPr="0033054A" w:rsidRDefault="004C3190" w:rsidP="00822B2E">
            <w:pPr>
              <w:tabs>
                <w:tab w:val="left" w:pos="990"/>
              </w:tabs>
              <w:jc w:val="center"/>
            </w:pPr>
            <w:r>
              <w:t>2</w:t>
            </w:r>
          </w:p>
        </w:tc>
        <w:tc>
          <w:tcPr>
            <w:tcW w:w="2204" w:type="dxa"/>
            <w:tcBorders>
              <w:left w:val="single" w:sz="4" w:space="0" w:color="auto"/>
              <w:right w:val="single" w:sz="4" w:space="0" w:color="auto"/>
            </w:tcBorders>
          </w:tcPr>
          <w:p w:rsidR="004C3190" w:rsidRPr="008E713A" w:rsidRDefault="004C3190" w:rsidP="00822B2E">
            <w:pPr>
              <w:tabs>
                <w:tab w:val="left" w:pos="990"/>
              </w:tabs>
              <w:rPr>
                <w:bCs/>
                <w:color w:val="000000"/>
              </w:rPr>
            </w:pPr>
            <w:r>
              <w:rPr>
                <w:bCs/>
                <w:color w:val="000000"/>
              </w:rPr>
              <w:t xml:space="preserve">Конструирование </w:t>
            </w:r>
          </w:p>
        </w:tc>
        <w:tc>
          <w:tcPr>
            <w:tcW w:w="5331" w:type="dxa"/>
            <w:tcBorders>
              <w:left w:val="single" w:sz="4" w:space="0" w:color="auto"/>
              <w:right w:val="single" w:sz="4" w:space="0" w:color="auto"/>
            </w:tcBorders>
          </w:tcPr>
          <w:p w:rsidR="004C3190" w:rsidRDefault="004C3190" w:rsidP="00822B2E">
            <w:r>
              <w:t>Точка. Линия. Линии: прямая, замкнутая и незамкнутая кривая. Виды бумаги. Основные приемы обработки бумаги.</w:t>
            </w:r>
          </w:p>
          <w:p w:rsidR="004C3190" w:rsidRDefault="004C3190" w:rsidP="00822B2E">
            <w:r>
              <w:t xml:space="preserve">Практическая работа с бумагой: получение путем сгибания бумаги прямой, </w:t>
            </w:r>
            <w:proofErr w:type="gramStart"/>
            <w:r>
              <w:t>пересекающихся</w:t>
            </w:r>
            <w:proofErr w:type="gramEnd"/>
            <w:r>
              <w:t xml:space="preserve"> и непересекающихся прямых.  Различные положения </w:t>
            </w:r>
            <w:proofErr w:type="gramStart"/>
            <w:r>
              <w:t>прямых</w:t>
            </w:r>
            <w:proofErr w:type="gramEnd"/>
            <w:r>
              <w:t xml:space="preserve"> на плоскости и в пространстве.  Обозначение геометрических </w:t>
            </w:r>
            <w:r>
              <w:lastRenderedPageBreak/>
              <w:t xml:space="preserve">фигур буквами. Конструирование модели «Самолет» из бумажных полосок. Изготовление аппликации «Песочница» из бумажных полосок. Единицы длины: дециметр, метр. </w:t>
            </w:r>
          </w:p>
          <w:p w:rsidR="004C3190" w:rsidRDefault="004C3190" w:rsidP="00822B2E">
            <w:r>
              <w:t xml:space="preserve">Соотношение между единицами длины. </w:t>
            </w:r>
          </w:p>
          <w:p w:rsidR="004C3190" w:rsidRDefault="004C3190" w:rsidP="00822B2E">
            <w:r>
              <w:t>Изготовление из геометрического набора треугольников. Изготовление аппликаций «Домик», «Чайник». Изготовление аппликации «Ракета» с использованием геометрического набора треугольников. Изготовление аппликации «Ракета» с использованием геометрического набора треугольников. Изготовление набора «Геометрическая мозаика».  Изготовление аппликаций с использованием набора.</w:t>
            </w:r>
          </w:p>
          <w:p w:rsidR="004C3190" w:rsidRPr="008E713A" w:rsidRDefault="004C3190" w:rsidP="00822B2E">
            <w:pPr>
              <w:rPr>
                <w:color w:val="000000"/>
              </w:rPr>
            </w:pPr>
            <w:r>
              <w:t xml:space="preserve">«Геометрическая мозаика». Изготовление аппликации с использованием заготовки, данной в приложении. Изготовление узоров, составленных из геометрических фигур, по заданному образцу и по воображению. Знакомство с техникой « Оригами». Изготовление изделий в технике «Оригами» с использованием базовой заготовки-квадрата. </w:t>
            </w:r>
          </w:p>
        </w:tc>
        <w:tc>
          <w:tcPr>
            <w:tcW w:w="1746" w:type="dxa"/>
            <w:tcBorders>
              <w:left w:val="single" w:sz="4" w:space="0" w:color="auto"/>
            </w:tcBorders>
          </w:tcPr>
          <w:p w:rsidR="004C3190" w:rsidRPr="0033054A" w:rsidRDefault="004C3190" w:rsidP="00822B2E">
            <w:pPr>
              <w:tabs>
                <w:tab w:val="left" w:pos="990"/>
              </w:tabs>
              <w:jc w:val="center"/>
            </w:pPr>
            <w:r>
              <w:lastRenderedPageBreak/>
              <w:t>19 часов</w:t>
            </w: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r>
              <w:lastRenderedPageBreak/>
              <w:t xml:space="preserve"> </w:t>
            </w: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rsidRPr="005D320E">
              <w:rPr>
                <w:b/>
                <w:bCs/>
                <w:color w:val="000000"/>
              </w:rPr>
              <w:t>2 класс</w:t>
            </w:r>
          </w:p>
        </w:tc>
        <w:tc>
          <w:tcPr>
            <w:tcW w:w="5331" w:type="dxa"/>
            <w:tcBorders>
              <w:left w:val="single" w:sz="4" w:space="0" w:color="auto"/>
              <w:right w:val="single" w:sz="4" w:space="0" w:color="auto"/>
            </w:tcBorders>
          </w:tcPr>
          <w:p w:rsidR="004C3190" w:rsidRPr="008E713A" w:rsidRDefault="004C3190" w:rsidP="00822B2E">
            <w:pPr>
              <w:tabs>
                <w:tab w:val="left" w:pos="990"/>
              </w:tabs>
              <w:rPr>
                <w:color w:val="000000"/>
              </w:rPr>
            </w:pPr>
          </w:p>
        </w:tc>
        <w:tc>
          <w:tcPr>
            <w:tcW w:w="1746" w:type="dxa"/>
            <w:tcBorders>
              <w:left w:val="single" w:sz="4" w:space="0" w:color="auto"/>
            </w:tcBorders>
          </w:tcPr>
          <w:p w:rsidR="004C3190" w:rsidRDefault="004C3190" w:rsidP="00822B2E">
            <w:pPr>
              <w:tabs>
                <w:tab w:val="left" w:pos="990"/>
              </w:tabs>
              <w:jc w:val="center"/>
            </w:pP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t>Геометрическая составляющая</w:t>
            </w:r>
          </w:p>
        </w:tc>
        <w:tc>
          <w:tcPr>
            <w:tcW w:w="5331" w:type="dxa"/>
            <w:tcBorders>
              <w:left w:val="single" w:sz="4" w:space="0" w:color="auto"/>
              <w:right w:val="single" w:sz="4" w:space="0" w:color="auto"/>
            </w:tcBorders>
          </w:tcPr>
          <w:p w:rsidR="004C3190" w:rsidRPr="008E713A" w:rsidRDefault="004C3190" w:rsidP="00822B2E">
            <w:pPr>
              <w:rPr>
                <w:color w:val="000000"/>
              </w:rPr>
            </w:pPr>
            <w:r>
              <w:t xml:space="preserve">Повторение геометрического материала: отрезок, угол, </w:t>
            </w:r>
            <w:proofErr w:type="gramStart"/>
            <w:r>
              <w:t>ломаная</w:t>
            </w:r>
            <w:proofErr w:type="gramEnd"/>
            <w:r>
              <w:t xml:space="preserve">, прямоугольник, квадрат.   Середина отрезка. </w:t>
            </w:r>
          </w:p>
        </w:tc>
        <w:tc>
          <w:tcPr>
            <w:tcW w:w="1746" w:type="dxa"/>
            <w:tcBorders>
              <w:left w:val="single" w:sz="4" w:space="0" w:color="auto"/>
            </w:tcBorders>
          </w:tcPr>
          <w:p w:rsidR="004C3190" w:rsidRDefault="004C3190" w:rsidP="00822B2E">
            <w:pPr>
              <w:tabs>
                <w:tab w:val="left" w:pos="990"/>
              </w:tabs>
              <w:jc w:val="center"/>
            </w:pPr>
            <w:r>
              <w:t>2 часа</w:t>
            </w: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rPr>
                <w:bCs/>
                <w:color w:val="000000"/>
              </w:rPr>
              <w:t>Конструирование</w:t>
            </w:r>
          </w:p>
        </w:tc>
        <w:tc>
          <w:tcPr>
            <w:tcW w:w="5331" w:type="dxa"/>
            <w:tcBorders>
              <w:left w:val="single" w:sz="4" w:space="0" w:color="auto"/>
              <w:right w:val="single" w:sz="4" w:space="0" w:color="auto"/>
            </w:tcBorders>
          </w:tcPr>
          <w:p w:rsidR="004C3190" w:rsidRDefault="004C3190" w:rsidP="00822B2E">
            <w:r>
              <w:t>Изготовление изде</w:t>
            </w:r>
            <w:r>
              <w:softHyphen/>
              <w:t>лий в технике «Ори</w:t>
            </w:r>
            <w:r>
              <w:softHyphen/>
              <w:t>гами» —</w:t>
            </w:r>
            <w:proofErr w:type="gramStart"/>
            <w:r>
              <w:t>«В</w:t>
            </w:r>
            <w:proofErr w:type="gramEnd"/>
            <w:r>
              <w:t xml:space="preserve">оздушный змей».Треугольник. Соотношение длин сторон треугольника. Прямоугольник. Практическая работа «Изготовление модели складного метра». </w:t>
            </w:r>
          </w:p>
          <w:p w:rsidR="004C3190" w:rsidRDefault="004C3190" w:rsidP="00822B2E">
            <w:r>
              <w:t xml:space="preserve">Свойство противоположных сторон прямоугольника. Диагонали  прямоугольника. Квадрат. Диагонали квадрата и их свойства. Построение прямоугольника на нелинованной бумаге с помощью чертёжного треугольника. </w:t>
            </w:r>
          </w:p>
          <w:p w:rsidR="004C3190" w:rsidRDefault="004C3190" w:rsidP="00822B2E">
            <w:r>
              <w:t xml:space="preserve">Построение отрезка, равного </w:t>
            </w:r>
            <w:proofErr w:type="gramStart"/>
            <w:r>
              <w:t>данному</w:t>
            </w:r>
            <w:proofErr w:type="gramEnd"/>
            <w:r>
              <w:t xml:space="preserve">, с помощью циркуля. Практическая работа: «Изготовление пакета для хранения счётных палочек». Практическая работа: «Изготовление подставки для кисточки». «Преобразование фигур по заданному правилу и по воображению». Окружность. </w:t>
            </w:r>
          </w:p>
          <w:p w:rsidR="004C3190" w:rsidRDefault="004C3190" w:rsidP="00822B2E">
            <w:r>
              <w:t>Круг. Центр, радиус, диаметр окружности.</w:t>
            </w:r>
          </w:p>
          <w:p w:rsidR="004C3190" w:rsidRDefault="004C3190" w:rsidP="00822B2E">
            <w:r>
              <w:t xml:space="preserve">Центр, радиус, диаметр круга. Построение прямоугольника, вписанного в окружность. Практическая работа: «Изготовление ребристого шара».  Практическая работа: «Изготовление ребристого шара». Практическая работа: Изготовление аппликации «Цыплёнок». Деление окружности на 6 равных частей. Вычерчивание «розеток». Чертёж. Практическая работа </w:t>
            </w:r>
            <w:r>
              <w:lastRenderedPageBreak/>
              <w:t>«Изготовление закладки для книги». Технологическая карта. Составление плана действий по технологической карте (как вырезать кольцо). Чтение чертежа. Соотнесение чертежа с рисунком будущего изделия.</w:t>
            </w:r>
          </w:p>
          <w:p w:rsidR="004C3190" w:rsidRDefault="004C3190" w:rsidP="00822B2E">
            <w:r>
              <w:t xml:space="preserve">Изготовление по чертежу аппликации «Автомобиль». Изготовление по чертежу аппликации «Автомобиль». Изготовление по чертежу аппликации «Трактор с тележкой». Изготовление по чертежу аппликации «Трактор с тележкой». </w:t>
            </w:r>
          </w:p>
          <w:p w:rsidR="004C3190" w:rsidRDefault="004C3190" w:rsidP="00822B2E">
            <w:r>
              <w:t xml:space="preserve">Изготовление по чертежу аппликации «Экскаватор». Изготовление по чертежу аппликации «Экскаватор». «Оригами». Изготовление изделия «Щенок». «Оригами». Изготовление изделия «Жук». </w:t>
            </w:r>
          </w:p>
          <w:p w:rsidR="004C3190" w:rsidRPr="008E713A" w:rsidRDefault="004C3190" w:rsidP="00822B2E">
            <w:r>
              <w:t>Работа с набором «Конструктор». Детали, виды соединений.</w:t>
            </w:r>
          </w:p>
        </w:tc>
        <w:tc>
          <w:tcPr>
            <w:tcW w:w="1746" w:type="dxa"/>
            <w:tcBorders>
              <w:left w:val="single" w:sz="4" w:space="0" w:color="auto"/>
            </w:tcBorders>
          </w:tcPr>
          <w:p w:rsidR="004C3190" w:rsidRDefault="004C3190" w:rsidP="00822B2E">
            <w:pPr>
              <w:tabs>
                <w:tab w:val="left" w:pos="990"/>
              </w:tabs>
              <w:jc w:val="center"/>
            </w:pPr>
            <w:r>
              <w:lastRenderedPageBreak/>
              <w:t>32 часа</w:t>
            </w: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rPr>
                <w:b/>
                <w:bCs/>
                <w:color w:val="000000"/>
              </w:rPr>
              <w:t>3 класс</w:t>
            </w:r>
          </w:p>
        </w:tc>
        <w:tc>
          <w:tcPr>
            <w:tcW w:w="5331" w:type="dxa"/>
            <w:tcBorders>
              <w:left w:val="single" w:sz="4" w:space="0" w:color="auto"/>
              <w:right w:val="single" w:sz="4" w:space="0" w:color="auto"/>
            </w:tcBorders>
          </w:tcPr>
          <w:p w:rsidR="004C3190" w:rsidRPr="008E713A" w:rsidRDefault="004C3190" w:rsidP="00822B2E">
            <w:pPr>
              <w:tabs>
                <w:tab w:val="left" w:pos="990"/>
              </w:tabs>
              <w:rPr>
                <w:color w:val="000000"/>
              </w:rPr>
            </w:pPr>
          </w:p>
        </w:tc>
        <w:tc>
          <w:tcPr>
            <w:tcW w:w="1746" w:type="dxa"/>
            <w:tcBorders>
              <w:left w:val="single" w:sz="4" w:space="0" w:color="auto"/>
            </w:tcBorders>
          </w:tcPr>
          <w:p w:rsidR="004C3190" w:rsidRDefault="004C3190" w:rsidP="00822B2E">
            <w:pPr>
              <w:tabs>
                <w:tab w:val="left" w:pos="990"/>
              </w:tabs>
              <w:jc w:val="center"/>
            </w:pP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t>Геометрическая составляющая</w:t>
            </w:r>
          </w:p>
        </w:tc>
        <w:tc>
          <w:tcPr>
            <w:tcW w:w="5331" w:type="dxa"/>
            <w:tcBorders>
              <w:left w:val="single" w:sz="4" w:space="0" w:color="auto"/>
              <w:right w:val="single" w:sz="4" w:space="0" w:color="auto"/>
            </w:tcBorders>
          </w:tcPr>
          <w:p w:rsidR="004C3190" w:rsidRPr="008E713A" w:rsidRDefault="004C3190" w:rsidP="00822B2E">
            <w:r>
              <w:t xml:space="preserve">Повторение геометрического материала: отрезок, </w:t>
            </w:r>
            <w:proofErr w:type="gramStart"/>
            <w:r>
              <w:t>ломаная</w:t>
            </w:r>
            <w:proofErr w:type="gramEnd"/>
            <w:r>
              <w:t xml:space="preserve">, многоугольник. Треугольник. Виды треугольников по сторонам. Построение треугольника по трём сторонам. Виды треугольников по углам: прямоугольный, остроугольный, тупоугольный. Периметр многоугольника (прямоугольника, квадрата). Площадь. Единицы площади. Площадь прямоугольника (квадрата), различных фигур, составленных из прямоугольников и квадратов. </w:t>
            </w:r>
          </w:p>
        </w:tc>
        <w:tc>
          <w:tcPr>
            <w:tcW w:w="1746" w:type="dxa"/>
            <w:tcBorders>
              <w:left w:val="single" w:sz="4" w:space="0" w:color="auto"/>
            </w:tcBorders>
          </w:tcPr>
          <w:p w:rsidR="004C3190" w:rsidRDefault="004C3190" w:rsidP="00822B2E">
            <w:pPr>
              <w:tabs>
                <w:tab w:val="left" w:pos="990"/>
              </w:tabs>
              <w:jc w:val="center"/>
            </w:pPr>
            <w:r>
              <w:t>10 часов</w:t>
            </w: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rPr>
                <w:bCs/>
                <w:color w:val="000000"/>
              </w:rPr>
              <w:t>Конструирование</w:t>
            </w:r>
          </w:p>
        </w:tc>
        <w:tc>
          <w:tcPr>
            <w:tcW w:w="5331" w:type="dxa"/>
            <w:tcBorders>
              <w:left w:val="single" w:sz="4" w:space="0" w:color="auto"/>
              <w:right w:val="single" w:sz="4" w:space="0" w:color="auto"/>
            </w:tcBorders>
          </w:tcPr>
          <w:p w:rsidR="004C3190" w:rsidRPr="008E713A" w:rsidRDefault="004C3190" w:rsidP="00822B2E">
            <w:pPr>
              <w:rPr>
                <w:color w:val="000000"/>
              </w:rPr>
            </w:pPr>
            <w:r>
              <w:t>Развёртка куба. Изготовление каркасной модели прямоугольного параллелепипеда (куба)</w:t>
            </w:r>
            <w:proofErr w:type="gramStart"/>
            <w:r>
              <w:t>.В</w:t>
            </w:r>
            <w:proofErr w:type="gramEnd"/>
            <w:r>
              <w:t>ычерчивание развертки и изготовление модели прямоугольного параллелепипеда (куба).Изготовление модели куба сплетением из трех полосок. Изготовление моделей объектов, имеющих форму прямоугольного параллелепипеда (платяной шкаф, гараж). Изготовление моделей цилиндра. Изготовление моделей шара. Изготовление моделей объектов, имеющих форму цилиндра (подставка для карандашей; дорожный каток). Изготовление набора «Монгольская игра» и его использование для построения заданных фигур. Изготовление способом оригами героев сказки «Лиса и журавль».</w:t>
            </w:r>
          </w:p>
        </w:tc>
        <w:tc>
          <w:tcPr>
            <w:tcW w:w="1746" w:type="dxa"/>
            <w:tcBorders>
              <w:left w:val="single" w:sz="4" w:space="0" w:color="auto"/>
            </w:tcBorders>
          </w:tcPr>
          <w:p w:rsidR="004C3190" w:rsidRDefault="004C3190" w:rsidP="00822B2E">
            <w:pPr>
              <w:tabs>
                <w:tab w:val="left" w:pos="990"/>
              </w:tabs>
              <w:jc w:val="center"/>
            </w:pPr>
            <w:r>
              <w:t>24 часа</w:t>
            </w: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rsidRPr="005D320E">
              <w:rPr>
                <w:b/>
                <w:bCs/>
                <w:color w:val="000000"/>
              </w:rPr>
              <w:t>4 класс</w:t>
            </w:r>
          </w:p>
        </w:tc>
        <w:tc>
          <w:tcPr>
            <w:tcW w:w="5331" w:type="dxa"/>
            <w:tcBorders>
              <w:left w:val="single" w:sz="4" w:space="0" w:color="auto"/>
              <w:right w:val="single" w:sz="4" w:space="0" w:color="auto"/>
            </w:tcBorders>
          </w:tcPr>
          <w:p w:rsidR="004C3190" w:rsidRPr="008E713A" w:rsidRDefault="004C3190" w:rsidP="00822B2E">
            <w:pPr>
              <w:tabs>
                <w:tab w:val="left" w:pos="990"/>
              </w:tabs>
              <w:rPr>
                <w:color w:val="000000"/>
              </w:rPr>
            </w:pPr>
          </w:p>
        </w:tc>
        <w:tc>
          <w:tcPr>
            <w:tcW w:w="1746" w:type="dxa"/>
            <w:tcBorders>
              <w:left w:val="single" w:sz="4" w:space="0" w:color="auto"/>
            </w:tcBorders>
          </w:tcPr>
          <w:p w:rsidR="004C3190" w:rsidRDefault="004C3190" w:rsidP="00822B2E">
            <w:pPr>
              <w:tabs>
                <w:tab w:val="left" w:pos="990"/>
              </w:tabs>
              <w:jc w:val="center"/>
            </w:pP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t>Геометрическая составляющая</w:t>
            </w:r>
          </w:p>
        </w:tc>
        <w:tc>
          <w:tcPr>
            <w:tcW w:w="5331" w:type="dxa"/>
            <w:tcBorders>
              <w:left w:val="single" w:sz="4" w:space="0" w:color="auto"/>
              <w:right w:val="single" w:sz="4" w:space="0" w:color="auto"/>
            </w:tcBorders>
          </w:tcPr>
          <w:p w:rsidR="004C3190" w:rsidRDefault="004C3190" w:rsidP="00822B2E">
            <w:r>
              <w:t xml:space="preserve">Прямоугольный параллелепипед. Элементы прямоугольного параллелепипеда. Свойства граней и рёбер прямоугольного параллелепипеда. Развёртка прямоугольного параллелепипеда. Куб. Элементы куба: грани, рёбра, вершины. </w:t>
            </w:r>
          </w:p>
          <w:p w:rsidR="004C3190" w:rsidRDefault="004C3190" w:rsidP="00822B2E">
            <w:r>
              <w:t xml:space="preserve">Свойства граней и ребер куба. </w:t>
            </w:r>
          </w:p>
          <w:p w:rsidR="004C3190" w:rsidRDefault="004C3190" w:rsidP="00822B2E">
            <w:r>
              <w:lastRenderedPageBreak/>
              <w:t>Изображение прямоугольного параллелепипеда (куба) в трех проекциях. Соотнесение модели, развертки и чертежа прямоугольного параллелепипеда (куба).</w:t>
            </w:r>
          </w:p>
          <w:p w:rsidR="004C3190" w:rsidRDefault="004C3190" w:rsidP="00822B2E">
            <w:r>
              <w:t xml:space="preserve">Вычерчивание в трёх проекциях простых композиций из кубов одинаковых размеров. </w:t>
            </w:r>
          </w:p>
          <w:p w:rsidR="004C3190" w:rsidRPr="008E713A" w:rsidRDefault="004C3190" w:rsidP="00822B2E">
            <w:pPr>
              <w:rPr>
                <w:color w:val="000000"/>
              </w:rPr>
            </w:pPr>
            <w:r>
              <w:t>Осевая симметрия. Фигуры, имеющие одну, две и более оси симметрии. Вычерчивание фигур, симметричных заданным</w:t>
            </w:r>
            <w:proofErr w:type="gramStart"/>
            <w:r>
              <w:t xml:space="preserve"> ,</w:t>
            </w:r>
            <w:proofErr w:type="gramEnd"/>
            <w:r>
              <w:t xml:space="preserve"> относительно оси симметрии. Знакомство с прямым круговым цилиндром, шаром, сферой. Развертка прямого кругового цилиндра. Знакомство с диаграммами: изображение данных с помощью столбчатых диаграмм. Чтение диаграмм, дополнение диаграмм данными.</w:t>
            </w:r>
          </w:p>
        </w:tc>
        <w:tc>
          <w:tcPr>
            <w:tcW w:w="1746" w:type="dxa"/>
            <w:tcBorders>
              <w:left w:val="single" w:sz="4" w:space="0" w:color="auto"/>
            </w:tcBorders>
          </w:tcPr>
          <w:p w:rsidR="004C3190" w:rsidRDefault="004C3190" w:rsidP="00822B2E">
            <w:pPr>
              <w:tabs>
                <w:tab w:val="left" w:pos="990"/>
              </w:tabs>
              <w:jc w:val="center"/>
            </w:pPr>
            <w:r>
              <w:lastRenderedPageBreak/>
              <w:t>18 часов</w:t>
            </w:r>
          </w:p>
        </w:tc>
      </w:tr>
      <w:tr w:rsidR="004C3190" w:rsidRPr="008E713A" w:rsidTr="00822B2E">
        <w:tc>
          <w:tcPr>
            <w:tcW w:w="546" w:type="dxa"/>
            <w:tcBorders>
              <w:right w:val="single" w:sz="4" w:space="0" w:color="auto"/>
            </w:tcBorders>
          </w:tcPr>
          <w:p w:rsidR="004C3190" w:rsidRDefault="004C3190" w:rsidP="00822B2E">
            <w:pPr>
              <w:tabs>
                <w:tab w:val="left" w:pos="990"/>
              </w:tabs>
              <w:jc w:val="center"/>
            </w:pPr>
          </w:p>
        </w:tc>
        <w:tc>
          <w:tcPr>
            <w:tcW w:w="2204" w:type="dxa"/>
            <w:tcBorders>
              <w:left w:val="single" w:sz="4" w:space="0" w:color="auto"/>
              <w:right w:val="single" w:sz="4" w:space="0" w:color="auto"/>
            </w:tcBorders>
          </w:tcPr>
          <w:p w:rsidR="004C3190" w:rsidRPr="005D320E" w:rsidRDefault="004C3190" w:rsidP="00822B2E">
            <w:pPr>
              <w:tabs>
                <w:tab w:val="left" w:pos="990"/>
              </w:tabs>
              <w:rPr>
                <w:b/>
                <w:bCs/>
                <w:color w:val="000000"/>
              </w:rPr>
            </w:pPr>
            <w:r>
              <w:rPr>
                <w:bCs/>
                <w:color w:val="000000"/>
              </w:rPr>
              <w:t>Конструирование</w:t>
            </w:r>
          </w:p>
        </w:tc>
        <w:tc>
          <w:tcPr>
            <w:tcW w:w="5331" w:type="dxa"/>
            <w:tcBorders>
              <w:left w:val="single" w:sz="4" w:space="0" w:color="auto"/>
              <w:right w:val="single" w:sz="4" w:space="0" w:color="auto"/>
            </w:tcBorders>
          </w:tcPr>
          <w:p w:rsidR="004C3190" w:rsidRDefault="004C3190" w:rsidP="00822B2E">
            <w:r>
              <w:t xml:space="preserve">Прямоугольный параллелепипед. Элементы прямоугольного параллелепипеда. Свойства граней и рёбер прямоугольного параллелепипеда. Развёртка прямоугольного параллелепипеда. Куб. Элементы куба: грани, рёбра, вершины. </w:t>
            </w:r>
          </w:p>
          <w:p w:rsidR="004C3190" w:rsidRDefault="004C3190" w:rsidP="00822B2E">
            <w:r>
              <w:t>Свойства граней и ребер куба. Изображение прямоугольного параллелепипед</w:t>
            </w:r>
            <w:proofErr w:type="gramStart"/>
            <w:r>
              <w:t>а(</w:t>
            </w:r>
            <w:proofErr w:type="gramEnd"/>
            <w:r>
              <w:t>куба) в трех проекциях. Соотнесение модели, развертки и чертежа прямоугольного параллелепипеда (куба). Вычерчивание в трёх проекциях простых композиций из кубов одинаковых размеров. Осевая симметрия. Фигуры, имеющие одну, две и более оси симметрии. Вычерчивание фигур, симметричных заданным</w:t>
            </w:r>
            <w:proofErr w:type="gramStart"/>
            <w:r>
              <w:t xml:space="preserve"> ,</w:t>
            </w:r>
            <w:proofErr w:type="gramEnd"/>
            <w:r>
              <w:t xml:space="preserve"> относительно оси симметрии. Знакомство с прямым круговым цилиндром, шаром, сферой. Развертка прямого кругового цилиндра.</w:t>
            </w:r>
          </w:p>
          <w:p w:rsidR="004C3190" w:rsidRPr="008E713A" w:rsidRDefault="004C3190" w:rsidP="00822B2E">
            <w:pPr>
              <w:tabs>
                <w:tab w:val="left" w:pos="2133"/>
              </w:tabs>
              <w:rPr>
                <w:color w:val="000000"/>
              </w:rPr>
            </w:pPr>
            <w:r>
              <w:t>Знакомство с диаграммами: изображение данных с помощью столбчатых диаграмм. Чтение диаграмм, дополнение диаграмм данными.</w:t>
            </w:r>
          </w:p>
        </w:tc>
        <w:tc>
          <w:tcPr>
            <w:tcW w:w="1746" w:type="dxa"/>
            <w:tcBorders>
              <w:left w:val="single" w:sz="4" w:space="0" w:color="auto"/>
            </w:tcBorders>
          </w:tcPr>
          <w:p w:rsidR="004C3190" w:rsidRDefault="004C3190" w:rsidP="00822B2E">
            <w:pPr>
              <w:tabs>
                <w:tab w:val="left" w:pos="990"/>
              </w:tabs>
              <w:jc w:val="center"/>
            </w:pPr>
            <w:r>
              <w:t>16 часов</w:t>
            </w:r>
          </w:p>
        </w:tc>
      </w:tr>
    </w:tbl>
    <w:p w:rsidR="004C3190" w:rsidRPr="00500C20" w:rsidRDefault="004C3190" w:rsidP="004C3190">
      <w:pPr>
        <w:pStyle w:val="12"/>
        <w:jc w:val="center"/>
        <w:rPr>
          <w:rFonts w:ascii="Times New Roman" w:hAnsi="Times New Roman"/>
          <w:b/>
          <w:color w:val="0000FF"/>
          <w:sz w:val="24"/>
          <w:szCs w:val="24"/>
        </w:rPr>
      </w:pPr>
    </w:p>
    <w:p w:rsidR="004C3190" w:rsidRPr="00B24D7D" w:rsidRDefault="004C3190" w:rsidP="004C3190">
      <w:pPr>
        <w:pStyle w:val="12"/>
        <w:jc w:val="center"/>
        <w:rPr>
          <w:rFonts w:ascii="Georgia" w:hAnsi="Georgia"/>
          <w:b/>
          <w:sz w:val="26"/>
          <w:szCs w:val="26"/>
        </w:rPr>
      </w:pPr>
      <w:r w:rsidRPr="00B24D7D">
        <w:rPr>
          <w:rFonts w:ascii="Georgia" w:hAnsi="Georgia"/>
          <w:b/>
          <w:sz w:val="26"/>
          <w:szCs w:val="26"/>
        </w:rPr>
        <w:t>Содержание курса</w:t>
      </w:r>
    </w:p>
    <w:p w:rsidR="004C3190" w:rsidRDefault="004C3190" w:rsidP="004C3190">
      <w:pPr>
        <w:spacing w:line="360" w:lineRule="auto"/>
        <w:ind w:firstLine="709"/>
        <w:jc w:val="center"/>
        <w:rPr>
          <w:b/>
          <w:color w:val="000000"/>
        </w:rPr>
      </w:pPr>
      <w:r>
        <w:rPr>
          <w:b/>
          <w:color w:val="000000"/>
        </w:rPr>
        <w:t>1 класс (33 ч)</w:t>
      </w:r>
    </w:p>
    <w:p w:rsidR="004C3190" w:rsidRDefault="004C3190" w:rsidP="004C3190">
      <w:pPr>
        <w:shd w:val="clear" w:color="auto" w:fill="FFFFFF"/>
        <w:spacing w:line="360" w:lineRule="auto"/>
        <w:ind w:firstLine="709"/>
        <w:jc w:val="both"/>
        <w:rPr>
          <w:color w:val="000000"/>
        </w:rPr>
      </w:pPr>
      <w:r>
        <w:rPr>
          <w:color w:val="000000"/>
        </w:rPr>
        <w:t>Математическая часть курса условно разделена на 2 блока:</w:t>
      </w:r>
    </w:p>
    <w:p w:rsidR="004C3190" w:rsidRDefault="004C3190" w:rsidP="004C3190">
      <w:pPr>
        <w:pStyle w:val="af"/>
        <w:spacing w:line="360" w:lineRule="auto"/>
        <w:ind w:left="0" w:firstLine="709"/>
        <w:jc w:val="both"/>
        <w:rPr>
          <w:b/>
          <w:i/>
          <w:color w:val="000000"/>
          <w:lang w:eastAsia="ru-RU"/>
        </w:rPr>
      </w:pPr>
      <w:r>
        <w:rPr>
          <w:b/>
          <w:i/>
          <w:color w:val="000000"/>
          <w:lang w:eastAsia="ru-RU"/>
        </w:rPr>
        <w:t>Геометрическая составляющая (14ч.)</w:t>
      </w:r>
    </w:p>
    <w:p w:rsidR="004C3190" w:rsidRDefault="004C3190" w:rsidP="004C3190">
      <w:r>
        <w:t xml:space="preserve">Знакомство </w:t>
      </w:r>
      <w:proofErr w:type="gramStart"/>
      <w:r>
        <w:t>обучающихся</w:t>
      </w:r>
      <w:proofErr w:type="gramEnd"/>
      <w:r>
        <w:t xml:space="preserve"> с основным содержанием курса. Точка.  Линия. Изображение точки и линий на бумаге.</w:t>
      </w:r>
      <w:proofErr w:type="gramStart"/>
      <w:r>
        <w:t xml:space="preserve">( </w:t>
      </w:r>
      <w:proofErr w:type="gramEnd"/>
      <w:r>
        <w:t>1 час)</w:t>
      </w:r>
    </w:p>
    <w:p w:rsidR="004C3190" w:rsidRDefault="004C3190" w:rsidP="004C3190">
      <w:r>
        <w:t>Отрезок. Вычерчивание отрезка. Преобразование фигур по заданным условиям.(1 час)</w:t>
      </w:r>
    </w:p>
    <w:p w:rsidR="004C3190" w:rsidRDefault="004C3190" w:rsidP="004C3190">
      <w:r>
        <w:rPr>
          <w:shd w:val="clear" w:color="auto" w:fill="FFFFFF"/>
        </w:rPr>
        <w:t>Луч. Вычерчивание луча. Сравнение прямой, отрезка и луча.(1 час)</w:t>
      </w:r>
    </w:p>
    <w:p w:rsidR="004C3190" w:rsidRDefault="004C3190" w:rsidP="004C3190">
      <w:r>
        <w:t xml:space="preserve">Сантиметр. Сравнение отрезков по длине </w:t>
      </w:r>
      <w:proofErr w:type="gramStart"/>
      <w:r>
        <w:t>разными</w:t>
      </w:r>
      <w:proofErr w:type="gramEnd"/>
      <w:r>
        <w:t xml:space="preserve"> способам.(1 час)</w:t>
      </w:r>
    </w:p>
    <w:p w:rsidR="004C3190" w:rsidRDefault="004C3190" w:rsidP="004C3190">
      <w:r>
        <w:t>Циркуль. Геометрическая сумма и разность двух отрезков.(1 час)</w:t>
      </w:r>
    </w:p>
    <w:p w:rsidR="004C3190" w:rsidRDefault="004C3190" w:rsidP="004C3190">
      <w:r>
        <w:t>Угол. Прямой угол.(1 час)</w:t>
      </w:r>
    </w:p>
    <w:p w:rsidR="004C3190" w:rsidRDefault="004C3190" w:rsidP="004C3190">
      <w:r>
        <w:t xml:space="preserve">Виды углов: прямой, острый, тупой, развернутый.(1 час) </w:t>
      </w:r>
    </w:p>
    <w:p w:rsidR="004C3190" w:rsidRDefault="004C3190" w:rsidP="004C3190">
      <w:r>
        <w:t xml:space="preserve">Ломаная. Вершины, звенья ломаной.(1час) </w:t>
      </w:r>
    </w:p>
    <w:p w:rsidR="004C3190" w:rsidRDefault="004C3190" w:rsidP="004C3190">
      <w:r>
        <w:t xml:space="preserve">Длина </w:t>
      </w:r>
      <w:proofErr w:type="gramStart"/>
      <w:r>
        <w:t>ломаной</w:t>
      </w:r>
      <w:proofErr w:type="gramEnd"/>
      <w:r>
        <w:t>. Два способа определения длины ломаной. (1час)</w:t>
      </w:r>
    </w:p>
    <w:p w:rsidR="004C3190" w:rsidRDefault="004C3190" w:rsidP="004C3190">
      <w:r>
        <w:lastRenderedPageBreak/>
        <w:t>Многоугольник. Углы, стороны, вершины многоугольника. (1час)</w:t>
      </w:r>
    </w:p>
    <w:p w:rsidR="004C3190" w:rsidRDefault="004C3190" w:rsidP="004C3190">
      <w:r>
        <w:t>Классификация многоугольников по числу сторон. (1час)</w:t>
      </w:r>
    </w:p>
    <w:p w:rsidR="004C3190" w:rsidRDefault="004C3190" w:rsidP="004C3190">
      <w:r>
        <w:t>Прямоугольник. (1час)</w:t>
      </w:r>
    </w:p>
    <w:p w:rsidR="004C3190" w:rsidRDefault="004C3190" w:rsidP="004C3190">
      <w:r>
        <w:t>Свойства противоположных сторон прямоугольника. (1час)</w:t>
      </w:r>
    </w:p>
    <w:p w:rsidR="004C3190" w:rsidRDefault="004C3190" w:rsidP="004C3190">
      <w:r>
        <w:t>Квадрат. Преобразование прямоугольника в квадрат и квадрата в прямоугольник. Чертеж. Обозначение на чертеже линии сгиба. (1час)</w:t>
      </w:r>
    </w:p>
    <w:p w:rsidR="004C3190" w:rsidRDefault="004C3190" w:rsidP="004C3190">
      <w:pPr>
        <w:pStyle w:val="af"/>
        <w:spacing w:line="360" w:lineRule="auto"/>
        <w:ind w:left="0" w:firstLine="709"/>
        <w:jc w:val="both"/>
        <w:rPr>
          <w:b/>
          <w:i/>
          <w:color w:val="000000"/>
          <w:lang w:eastAsia="ru-RU"/>
        </w:rPr>
      </w:pPr>
      <w:r>
        <w:rPr>
          <w:b/>
          <w:i/>
          <w:color w:val="000000"/>
          <w:lang w:eastAsia="ru-RU"/>
        </w:rPr>
        <w:t>Конструирование (19ч.)</w:t>
      </w:r>
    </w:p>
    <w:p w:rsidR="004C3190" w:rsidRDefault="004C3190" w:rsidP="004C3190">
      <w:r>
        <w:t>Точка. Линия. Линии: прямая, замкнутая и незамкнутая кривая. (1час)</w:t>
      </w:r>
    </w:p>
    <w:p w:rsidR="004C3190" w:rsidRDefault="004C3190" w:rsidP="004C3190">
      <w:r>
        <w:t>Виды бумаги. Основные приемы обработки бумаги. (1час)</w:t>
      </w:r>
    </w:p>
    <w:p w:rsidR="004C3190" w:rsidRDefault="004C3190" w:rsidP="004C3190">
      <w:r>
        <w:t xml:space="preserve">Практическая работа с бумагой: получение путем сгибания бумаги прямой, </w:t>
      </w:r>
      <w:proofErr w:type="gramStart"/>
      <w:r>
        <w:t>пересекающихся</w:t>
      </w:r>
      <w:proofErr w:type="gramEnd"/>
      <w:r>
        <w:t xml:space="preserve"> и непересекающихся прямых.  (1час)</w:t>
      </w:r>
    </w:p>
    <w:p w:rsidR="004C3190" w:rsidRDefault="004C3190" w:rsidP="004C3190">
      <w:r>
        <w:t xml:space="preserve">Различные положения </w:t>
      </w:r>
      <w:proofErr w:type="gramStart"/>
      <w:r>
        <w:t>прямых</w:t>
      </w:r>
      <w:proofErr w:type="gramEnd"/>
      <w:r>
        <w:t xml:space="preserve"> на плоскости и в пространстве. (1час)</w:t>
      </w:r>
    </w:p>
    <w:p w:rsidR="004C3190" w:rsidRDefault="004C3190" w:rsidP="004C3190">
      <w:r>
        <w:t>Обозначение геометрических фигур буквами. (1час)</w:t>
      </w:r>
    </w:p>
    <w:p w:rsidR="004C3190" w:rsidRDefault="004C3190" w:rsidP="004C3190">
      <w:r>
        <w:t>Конструирование модели «Самолет» из бумажных полосок. (1час)</w:t>
      </w:r>
    </w:p>
    <w:p w:rsidR="004C3190" w:rsidRDefault="004C3190" w:rsidP="004C3190">
      <w:r>
        <w:t>Изготовление аппликации «Песочница» из бумажных полосок. (1час)</w:t>
      </w:r>
    </w:p>
    <w:p w:rsidR="004C3190" w:rsidRDefault="004C3190" w:rsidP="004C3190">
      <w:r>
        <w:t>Единицы длины: дециметр, метр. (1час)</w:t>
      </w:r>
    </w:p>
    <w:p w:rsidR="004C3190" w:rsidRDefault="004C3190" w:rsidP="004C3190">
      <w:r>
        <w:t>Соотношение между единицами длины. (1час)</w:t>
      </w:r>
    </w:p>
    <w:p w:rsidR="004C3190" w:rsidRDefault="004C3190" w:rsidP="004C3190">
      <w:r>
        <w:t>Изготовление из геометрического набора треугольников. (1час)</w:t>
      </w:r>
    </w:p>
    <w:p w:rsidR="004C3190" w:rsidRDefault="004C3190" w:rsidP="004C3190">
      <w:r>
        <w:t>Изготовление аппликаций «Домик», «Чайник». (1час)</w:t>
      </w:r>
    </w:p>
    <w:p w:rsidR="004C3190" w:rsidRDefault="004C3190" w:rsidP="004C3190">
      <w:r>
        <w:t>Изготовление аппликации «Ракета» с использованием геометрического набора треугольников. (1час)</w:t>
      </w:r>
    </w:p>
    <w:p w:rsidR="004C3190" w:rsidRDefault="004C3190" w:rsidP="004C3190">
      <w:r>
        <w:t>Изготовление аппликации «Ракета» с использованием геометрического набора треугольников. (1час)</w:t>
      </w:r>
    </w:p>
    <w:p w:rsidR="004C3190" w:rsidRDefault="004C3190" w:rsidP="004C3190">
      <w:r>
        <w:t>Изготовление набора «Геометрическая мозаика». (1час)</w:t>
      </w:r>
    </w:p>
    <w:p w:rsidR="004C3190" w:rsidRDefault="004C3190" w:rsidP="004C3190">
      <w:r>
        <w:t>Изготовление аппликаций с использованием набора. (1час)</w:t>
      </w:r>
    </w:p>
    <w:p w:rsidR="004C3190" w:rsidRDefault="004C3190" w:rsidP="004C3190">
      <w:r>
        <w:t>«Геометрическая мозаика». Изготовление аппликации с использованием заготовки, данной в приложении. (1час)</w:t>
      </w:r>
    </w:p>
    <w:p w:rsidR="004C3190" w:rsidRDefault="004C3190" w:rsidP="004C3190">
      <w:r>
        <w:t>Изготовление узоров, составленных из геометрических фигур, по заданному образцу и по воображению. (1час)</w:t>
      </w:r>
    </w:p>
    <w:p w:rsidR="004C3190" w:rsidRDefault="004C3190" w:rsidP="004C3190">
      <w:r>
        <w:t>Знакомство с техникой « Оригами». (1час)</w:t>
      </w:r>
    </w:p>
    <w:p w:rsidR="004C3190" w:rsidRDefault="004C3190" w:rsidP="004C3190">
      <w:r>
        <w:t>Изготовление изделий в технике «Оригами» с использованием базовой заготовки-квадрата. (1час)</w:t>
      </w:r>
    </w:p>
    <w:p w:rsidR="004C3190" w:rsidRDefault="004C3190" w:rsidP="004C3190"/>
    <w:p w:rsidR="004C3190" w:rsidRDefault="004C3190" w:rsidP="004C3190">
      <w:pPr>
        <w:pStyle w:val="af"/>
        <w:spacing w:line="360" w:lineRule="auto"/>
        <w:ind w:left="0" w:firstLine="709"/>
        <w:jc w:val="center"/>
        <w:rPr>
          <w:b/>
          <w:color w:val="000000"/>
          <w:lang w:eastAsia="ru-RU"/>
        </w:rPr>
      </w:pPr>
      <w:r>
        <w:rPr>
          <w:b/>
          <w:color w:val="000000"/>
          <w:lang w:eastAsia="ru-RU"/>
        </w:rPr>
        <w:t>2 класс (34 ч.)</w:t>
      </w:r>
    </w:p>
    <w:p w:rsidR="004C3190" w:rsidRDefault="004C3190" w:rsidP="004C3190">
      <w:pPr>
        <w:shd w:val="clear" w:color="auto" w:fill="FFFFFF"/>
        <w:tabs>
          <w:tab w:val="left" w:pos="2805"/>
        </w:tabs>
        <w:spacing w:line="360" w:lineRule="auto"/>
        <w:ind w:firstLine="709"/>
        <w:jc w:val="both"/>
        <w:rPr>
          <w:b/>
          <w:i/>
          <w:color w:val="000000"/>
        </w:rPr>
      </w:pPr>
      <w:r>
        <w:rPr>
          <w:b/>
          <w:i/>
          <w:color w:val="000000"/>
        </w:rPr>
        <w:t>Геометрическая составляющая (2ч.)</w:t>
      </w:r>
    </w:p>
    <w:p w:rsidR="004C3190" w:rsidRDefault="004C3190" w:rsidP="004C3190">
      <w:r>
        <w:t xml:space="preserve">  Повторение геометрического материала: отрезок, угол, </w:t>
      </w:r>
      <w:proofErr w:type="gramStart"/>
      <w:r>
        <w:t>ломаная</w:t>
      </w:r>
      <w:proofErr w:type="gramEnd"/>
      <w:r>
        <w:t>, прямоугольник, квадрат. (1час)</w:t>
      </w:r>
    </w:p>
    <w:p w:rsidR="004C3190" w:rsidRDefault="004C3190" w:rsidP="004C3190">
      <w:r>
        <w:t xml:space="preserve">  Середина отрезка. (1час)</w:t>
      </w:r>
    </w:p>
    <w:p w:rsidR="004C3190" w:rsidRDefault="004C3190" w:rsidP="004C3190">
      <w:pPr>
        <w:shd w:val="clear" w:color="auto" w:fill="FFFFFF"/>
        <w:tabs>
          <w:tab w:val="left" w:pos="2805"/>
        </w:tabs>
        <w:spacing w:line="360" w:lineRule="auto"/>
        <w:ind w:firstLine="709"/>
        <w:jc w:val="both"/>
        <w:rPr>
          <w:color w:val="000000"/>
        </w:rPr>
      </w:pPr>
      <w:r>
        <w:rPr>
          <w:b/>
          <w:i/>
          <w:color w:val="000000"/>
        </w:rPr>
        <w:t xml:space="preserve"> Конструирование (32ч.)</w:t>
      </w:r>
    </w:p>
    <w:p w:rsidR="004C3190" w:rsidRDefault="004C3190" w:rsidP="004C3190">
      <w:r>
        <w:t>Изготовление изде</w:t>
      </w:r>
      <w:r>
        <w:softHyphen/>
        <w:t>лий в технике «Ори</w:t>
      </w:r>
      <w:r>
        <w:softHyphen/>
        <w:t>гами» —</w:t>
      </w:r>
      <w:proofErr w:type="gramStart"/>
      <w:r>
        <w:t>«В</w:t>
      </w:r>
      <w:proofErr w:type="gramEnd"/>
      <w:r>
        <w:t>оздушный змей».(1 час)</w:t>
      </w:r>
    </w:p>
    <w:p w:rsidR="004C3190" w:rsidRDefault="004C3190" w:rsidP="004C3190">
      <w:r>
        <w:t>Треугольник. Соотношение длин сторон треугольника.(1час)</w:t>
      </w:r>
    </w:p>
    <w:p w:rsidR="004C3190" w:rsidRDefault="004C3190" w:rsidP="004C3190">
      <w:r>
        <w:t>Прямоугольник. Практическая работа «Изготовление модели складного метра». (1час)</w:t>
      </w:r>
    </w:p>
    <w:p w:rsidR="004C3190" w:rsidRDefault="004C3190" w:rsidP="004C3190">
      <w:r>
        <w:t>Свойство противоположных сторон прямоугольника. Диагонали прямоугольника. (1час)</w:t>
      </w:r>
    </w:p>
    <w:p w:rsidR="004C3190" w:rsidRDefault="004C3190" w:rsidP="004C3190">
      <w:r>
        <w:t>Квадрат. Диагонали квадрата и их свойства.</w:t>
      </w:r>
    </w:p>
    <w:p w:rsidR="004C3190" w:rsidRDefault="004C3190" w:rsidP="004C3190">
      <w:r>
        <w:t>Построение прямоугольника на нелинованной бумаге с помощью чертёжного треугольника. (1час)</w:t>
      </w:r>
    </w:p>
    <w:p w:rsidR="004C3190" w:rsidRDefault="004C3190" w:rsidP="004C3190">
      <w:r>
        <w:t xml:space="preserve">Построение отрезка, равного </w:t>
      </w:r>
      <w:proofErr w:type="gramStart"/>
      <w:r>
        <w:t>данному</w:t>
      </w:r>
      <w:proofErr w:type="gramEnd"/>
      <w:r>
        <w:t>, с помощью циркуля.</w:t>
      </w:r>
    </w:p>
    <w:p w:rsidR="004C3190" w:rsidRDefault="004C3190" w:rsidP="004C3190">
      <w:r>
        <w:t>Практическая работа: «Изготовление пакета для хранения счётных палочек». (1час)</w:t>
      </w:r>
    </w:p>
    <w:p w:rsidR="004C3190" w:rsidRDefault="004C3190" w:rsidP="004C3190">
      <w:r>
        <w:t xml:space="preserve"> Практическая работа: «Изготовление подставки для кисточки». (1час)</w:t>
      </w:r>
    </w:p>
    <w:p w:rsidR="004C3190" w:rsidRDefault="004C3190" w:rsidP="004C3190">
      <w:r>
        <w:t>«Преобразование фигур по заданному правилу и по воображению». (1час)</w:t>
      </w:r>
    </w:p>
    <w:p w:rsidR="004C3190" w:rsidRDefault="004C3190" w:rsidP="004C3190">
      <w:r>
        <w:lastRenderedPageBreak/>
        <w:t>Окружность. (1час)</w:t>
      </w:r>
    </w:p>
    <w:p w:rsidR="004C3190" w:rsidRDefault="004C3190" w:rsidP="004C3190">
      <w:r>
        <w:t>Круг. (1час)</w:t>
      </w:r>
    </w:p>
    <w:p w:rsidR="004C3190" w:rsidRDefault="004C3190" w:rsidP="004C3190">
      <w:r>
        <w:t>Центр, радиус, диаметр окружности. (1час)</w:t>
      </w:r>
    </w:p>
    <w:p w:rsidR="004C3190" w:rsidRDefault="004C3190" w:rsidP="004C3190">
      <w:r>
        <w:t>Центр, радиус, диаметр круга. (1час)</w:t>
      </w:r>
    </w:p>
    <w:p w:rsidR="004C3190" w:rsidRDefault="004C3190" w:rsidP="004C3190">
      <w:r>
        <w:t>Построение прямоугольника, вписанного в окружность. (1час)</w:t>
      </w:r>
    </w:p>
    <w:p w:rsidR="004C3190" w:rsidRDefault="004C3190" w:rsidP="004C3190">
      <w:r>
        <w:t>Практическая работа: «Изготовление ребристого шара». (1час)</w:t>
      </w:r>
    </w:p>
    <w:p w:rsidR="004C3190" w:rsidRDefault="004C3190" w:rsidP="004C3190">
      <w:r>
        <w:t xml:space="preserve">      Практическая работа: «Изготовление ребристого шара». (1час)</w:t>
      </w:r>
    </w:p>
    <w:p w:rsidR="004C3190" w:rsidRDefault="004C3190" w:rsidP="004C3190">
      <w:r>
        <w:t>Практическая работа: Изготовление аппликации «Цыплёнок». (1час)</w:t>
      </w:r>
    </w:p>
    <w:p w:rsidR="004C3190" w:rsidRDefault="004C3190" w:rsidP="004C3190">
      <w:r>
        <w:t>Деление окружности на 6 равных частей. Вычерчивание «розеток». (1час)</w:t>
      </w:r>
    </w:p>
    <w:p w:rsidR="004C3190" w:rsidRDefault="004C3190" w:rsidP="004C3190">
      <w:r>
        <w:t>Чертёж. Практическая работа «Изготовление закладки для книги». (1час)</w:t>
      </w:r>
    </w:p>
    <w:p w:rsidR="004C3190" w:rsidRDefault="004C3190" w:rsidP="004C3190">
      <w:r>
        <w:t>Технологическая карта. Составление плана действий по технологической карте (как вырезать кольцо). (1час)</w:t>
      </w:r>
    </w:p>
    <w:p w:rsidR="004C3190" w:rsidRDefault="004C3190" w:rsidP="004C3190">
      <w:r>
        <w:t>Чтение чертежа. Соотнесение чертежа с рисунком будущего изделия.</w:t>
      </w:r>
    </w:p>
    <w:p w:rsidR="004C3190" w:rsidRDefault="004C3190" w:rsidP="004C3190">
      <w:r>
        <w:t>Изготовление по чертежу аппликации «Автомобиль». (1час)</w:t>
      </w:r>
    </w:p>
    <w:p w:rsidR="004C3190" w:rsidRDefault="004C3190" w:rsidP="004C3190">
      <w:r>
        <w:t xml:space="preserve">      Изготовление по чертежу аппликации «Автомобиль». (1час)</w:t>
      </w:r>
    </w:p>
    <w:p w:rsidR="004C3190" w:rsidRDefault="004C3190" w:rsidP="004C3190">
      <w:r>
        <w:t>Изготовление по чертежу аппликации «Трактор с тележкой». (1час)</w:t>
      </w:r>
    </w:p>
    <w:p w:rsidR="004C3190" w:rsidRDefault="004C3190" w:rsidP="004C3190">
      <w:r>
        <w:t xml:space="preserve">       Изготовление по чертежу аппликации «Трактор с тележкой». (1час)</w:t>
      </w:r>
    </w:p>
    <w:p w:rsidR="004C3190" w:rsidRDefault="004C3190" w:rsidP="004C3190">
      <w:r>
        <w:t xml:space="preserve">       Изготовление по чертежу аппликации «Экскаватор». (1час)</w:t>
      </w:r>
    </w:p>
    <w:p w:rsidR="004C3190" w:rsidRDefault="004C3190" w:rsidP="004C3190">
      <w:r>
        <w:t>Изготовление по чертежу аппликации «Экскаватор». (1час)</w:t>
      </w:r>
    </w:p>
    <w:p w:rsidR="004C3190" w:rsidRDefault="004C3190" w:rsidP="004C3190">
      <w:r>
        <w:t>«Оригами». Изготовление изделия «Щенок». (1час)</w:t>
      </w:r>
    </w:p>
    <w:p w:rsidR="004C3190" w:rsidRDefault="004C3190" w:rsidP="004C3190">
      <w:r>
        <w:t>«Оригами». Изготовление изделия «Жук». (1час)</w:t>
      </w:r>
    </w:p>
    <w:p w:rsidR="004C3190" w:rsidRDefault="004C3190" w:rsidP="004C3190">
      <w:r>
        <w:t>Работа с набором «Конструктор». Детали, виды соединений. (1час)</w:t>
      </w:r>
    </w:p>
    <w:p w:rsidR="004C3190" w:rsidRDefault="004C3190" w:rsidP="004C3190">
      <w:r>
        <w:t>Конструирование различных предметов с использованием деталей набора «Конструктор». (1час)</w:t>
      </w:r>
    </w:p>
    <w:p w:rsidR="004C3190" w:rsidRDefault="004C3190" w:rsidP="004C3190">
      <w:pPr>
        <w:shd w:val="clear" w:color="auto" w:fill="FFFFFF"/>
        <w:tabs>
          <w:tab w:val="left" w:pos="1771"/>
        </w:tabs>
        <w:spacing w:line="360" w:lineRule="auto"/>
        <w:ind w:firstLine="709"/>
        <w:jc w:val="center"/>
        <w:rPr>
          <w:b/>
          <w:bCs/>
          <w:color w:val="000000"/>
        </w:rPr>
      </w:pPr>
      <w:r>
        <w:rPr>
          <w:b/>
          <w:bCs/>
          <w:color w:val="000000"/>
        </w:rPr>
        <w:t>3 класс (34)</w:t>
      </w:r>
    </w:p>
    <w:p w:rsidR="004C3190" w:rsidRDefault="004C3190" w:rsidP="004C3190">
      <w:pPr>
        <w:shd w:val="clear" w:color="auto" w:fill="FFFFFF"/>
        <w:tabs>
          <w:tab w:val="left" w:pos="1771"/>
        </w:tabs>
        <w:spacing w:line="360" w:lineRule="auto"/>
        <w:ind w:firstLine="709"/>
        <w:jc w:val="both"/>
        <w:rPr>
          <w:bCs/>
          <w:color w:val="000000"/>
        </w:rPr>
      </w:pPr>
      <w:r>
        <w:rPr>
          <w:b/>
          <w:bCs/>
          <w:i/>
          <w:color w:val="000000"/>
        </w:rPr>
        <w:t>Геометрическая составляющая (10ч.)</w:t>
      </w:r>
    </w:p>
    <w:p w:rsidR="004C3190" w:rsidRDefault="004C3190" w:rsidP="004C3190">
      <w:r>
        <w:t xml:space="preserve">Повторение геометрического материала: отрезок, </w:t>
      </w:r>
      <w:proofErr w:type="gramStart"/>
      <w:r>
        <w:t>ломаная</w:t>
      </w:r>
      <w:proofErr w:type="gramEnd"/>
      <w:r>
        <w:t>, многоугольник. (2 часа)</w:t>
      </w:r>
    </w:p>
    <w:p w:rsidR="004C3190" w:rsidRDefault="004C3190" w:rsidP="004C3190">
      <w:r>
        <w:t>Треугольник. Виды треугольников по сторонам. Построение треугольника по трём сторонам. (2 часа)</w:t>
      </w:r>
    </w:p>
    <w:p w:rsidR="004C3190" w:rsidRDefault="004C3190" w:rsidP="004C3190">
      <w:r>
        <w:t>Виды треугольников по углам: прямоугольный, остроугольный, тупоугольный. (2 часа)</w:t>
      </w:r>
    </w:p>
    <w:p w:rsidR="004C3190" w:rsidRDefault="004C3190" w:rsidP="004C3190">
      <w:r>
        <w:t>Периметр многоугольника (прямоугольника, квадрата). (2 часа)</w:t>
      </w:r>
    </w:p>
    <w:p w:rsidR="004C3190" w:rsidRDefault="004C3190" w:rsidP="004C3190">
      <w:r>
        <w:t>Площадь. Единицы площади. Площадь прямоугольника (квадрата), различных фигур, составленных из прямоугольников и квадратов. (2 часа)</w:t>
      </w:r>
    </w:p>
    <w:p w:rsidR="004C3190" w:rsidRDefault="004C3190" w:rsidP="004C3190">
      <w:pPr>
        <w:shd w:val="clear" w:color="auto" w:fill="FFFFFF"/>
        <w:tabs>
          <w:tab w:val="left" w:pos="1771"/>
        </w:tabs>
        <w:spacing w:line="360" w:lineRule="auto"/>
        <w:jc w:val="both"/>
        <w:rPr>
          <w:b/>
          <w:bCs/>
          <w:i/>
          <w:color w:val="000000"/>
        </w:rPr>
      </w:pPr>
      <w:r>
        <w:rPr>
          <w:b/>
          <w:bCs/>
          <w:i/>
          <w:color w:val="000000"/>
        </w:rPr>
        <w:t>Конструирование  (24ч.)</w:t>
      </w:r>
    </w:p>
    <w:p w:rsidR="004C3190" w:rsidRDefault="004C3190" w:rsidP="004C3190">
      <w:r>
        <w:t>Развёртка куба. Изготовление каркасной модели прямоугольного параллелепипеда (куба) (2 часа)</w:t>
      </w:r>
    </w:p>
    <w:p w:rsidR="004C3190" w:rsidRDefault="004C3190" w:rsidP="004C3190">
      <w:r>
        <w:t>Вычерчивание развертки и изготовление модели прямоугольного параллелепипеда (куба) (2 часа)</w:t>
      </w:r>
    </w:p>
    <w:p w:rsidR="004C3190" w:rsidRDefault="004C3190" w:rsidP="004C3190">
      <w:r>
        <w:t>Изготовление модели куба сплетением из трех полосок. Изготовление моделей объектов, имеющих форму прямоугольного параллелепипед</w:t>
      </w:r>
      <w:proofErr w:type="gramStart"/>
      <w:r>
        <w:t>а(</w:t>
      </w:r>
      <w:proofErr w:type="gramEnd"/>
      <w:r>
        <w:t>платяной шкаф, гараж).(2 часа)</w:t>
      </w:r>
    </w:p>
    <w:p w:rsidR="004C3190" w:rsidRDefault="004C3190" w:rsidP="004C3190">
      <w:r>
        <w:t>Изготовление моделей цилиндра.(4 часа)</w:t>
      </w:r>
    </w:p>
    <w:p w:rsidR="004C3190" w:rsidRDefault="004C3190" w:rsidP="004C3190">
      <w:r>
        <w:t>Изготовление моделей шара (4 часа)</w:t>
      </w:r>
    </w:p>
    <w:p w:rsidR="004C3190" w:rsidRDefault="004C3190" w:rsidP="004C3190">
      <w:r>
        <w:t>Изготовление моделей объектов, имеющих форму цилиндра (подставка для карандашей; дорожный каток).(4 часа)</w:t>
      </w:r>
    </w:p>
    <w:p w:rsidR="004C3190" w:rsidRDefault="004C3190" w:rsidP="004C3190">
      <w:r>
        <w:t>Изготовление набора «Монгольская игра» и его использование для построения заданных фигур.(4 часа)</w:t>
      </w:r>
    </w:p>
    <w:p w:rsidR="004C3190" w:rsidRDefault="004C3190" w:rsidP="004C3190">
      <w:r>
        <w:t>Изготовление способом оригами героев сказки «Лиса и журавль».(2 часа)</w:t>
      </w:r>
    </w:p>
    <w:p w:rsidR="004C3190" w:rsidRDefault="004C3190" w:rsidP="004C3190">
      <w:pPr>
        <w:shd w:val="clear" w:color="auto" w:fill="FFFFFF"/>
        <w:tabs>
          <w:tab w:val="left" w:pos="1771"/>
        </w:tabs>
        <w:spacing w:line="360" w:lineRule="auto"/>
        <w:ind w:firstLine="709"/>
        <w:jc w:val="center"/>
        <w:rPr>
          <w:b/>
          <w:bCs/>
          <w:color w:val="000000"/>
        </w:rPr>
      </w:pPr>
      <w:r>
        <w:rPr>
          <w:b/>
          <w:bCs/>
          <w:color w:val="000000"/>
        </w:rPr>
        <w:t>4 класс (34 часа)</w:t>
      </w:r>
    </w:p>
    <w:p w:rsidR="004C3190" w:rsidRDefault="004C3190" w:rsidP="004C3190">
      <w:pPr>
        <w:shd w:val="clear" w:color="auto" w:fill="FFFFFF"/>
        <w:tabs>
          <w:tab w:val="left" w:pos="1771"/>
        </w:tabs>
        <w:spacing w:line="360" w:lineRule="auto"/>
        <w:jc w:val="both"/>
        <w:rPr>
          <w:b/>
          <w:bCs/>
          <w:i/>
          <w:color w:val="000000"/>
        </w:rPr>
      </w:pPr>
      <w:r>
        <w:rPr>
          <w:b/>
          <w:bCs/>
          <w:i/>
          <w:color w:val="000000"/>
        </w:rPr>
        <w:t xml:space="preserve">              Геометрическая составляющая (18ч.)</w:t>
      </w:r>
    </w:p>
    <w:p w:rsidR="004C3190" w:rsidRDefault="004C3190" w:rsidP="004C3190">
      <w:r>
        <w:t>Прямоугольный параллелепипед. Элементы прямоугольного параллелепипеда.(1 час)</w:t>
      </w:r>
    </w:p>
    <w:p w:rsidR="004C3190" w:rsidRDefault="004C3190" w:rsidP="004C3190">
      <w:r>
        <w:lastRenderedPageBreak/>
        <w:t>Свойства граней и рёбер прямоугольного параллелепипеда.(1час)</w:t>
      </w:r>
    </w:p>
    <w:p w:rsidR="004C3190" w:rsidRDefault="004C3190" w:rsidP="004C3190">
      <w:r>
        <w:t>Развёртка прямоугольного параллелепипеда.(1 час)</w:t>
      </w:r>
    </w:p>
    <w:p w:rsidR="004C3190" w:rsidRDefault="004C3190" w:rsidP="004C3190">
      <w:r>
        <w:t>Куб. Элементы куба: грани, рёбра, вершины. (2 часа)</w:t>
      </w:r>
    </w:p>
    <w:p w:rsidR="004C3190" w:rsidRDefault="004C3190" w:rsidP="004C3190">
      <w:r>
        <w:t>Свойства граней и ребер куба. (2 часа)</w:t>
      </w:r>
    </w:p>
    <w:p w:rsidR="004C3190" w:rsidRDefault="004C3190" w:rsidP="004C3190">
      <w:r>
        <w:t>Изображение прямоугольного параллелепипед</w:t>
      </w:r>
      <w:proofErr w:type="gramStart"/>
      <w:r>
        <w:t>а(</w:t>
      </w:r>
      <w:proofErr w:type="gramEnd"/>
      <w:r>
        <w:t>куба) в трех проекциях.(2часа)</w:t>
      </w:r>
    </w:p>
    <w:p w:rsidR="004C3190" w:rsidRDefault="004C3190" w:rsidP="004C3190">
      <w:r>
        <w:t>Соотнесение модели, развертки и чертежа прямоугольного параллелепипеда (куба).(2 часа)</w:t>
      </w:r>
    </w:p>
    <w:p w:rsidR="004C3190" w:rsidRDefault="004C3190" w:rsidP="004C3190">
      <w:r>
        <w:t>Вычерчивание в трёх проекциях простых композиций из кубов одинаковых размеров.(1час)</w:t>
      </w:r>
    </w:p>
    <w:p w:rsidR="004C3190" w:rsidRDefault="004C3190" w:rsidP="004C3190">
      <w:r>
        <w:t>Осевая симметрия. Фигуры, имеющие одну, две и более оси симметрии. Вычерчивание фигур, симметричных заданным</w:t>
      </w:r>
      <w:proofErr w:type="gramStart"/>
      <w:r>
        <w:t xml:space="preserve"> ,</w:t>
      </w:r>
      <w:proofErr w:type="gramEnd"/>
      <w:r>
        <w:t xml:space="preserve"> относительно оси симметрии.(2час)</w:t>
      </w:r>
    </w:p>
    <w:p w:rsidR="004C3190" w:rsidRDefault="004C3190" w:rsidP="004C3190">
      <w:r>
        <w:t>Знакомство с прямым круговым цилиндром, шаром, сферой. Развертка прямого кругового цилиндра.(2 час)</w:t>
      </w:r>
    </w:p>
    <w:p w:rsidR="004C3190" w:rsidRDefault="004C3190" w:rsidP="004C3190">
      <w:r>
        <w:t>Знакомство с диаграммами: изображение данных с помощью столбчатых диаграмм.(1час)</w:t>
      </w:r>
    </w:p>
    <w:p w:rsidR="004C3190" w:rsidRDefault="004C3190" w:rsidP="004C3190">
      <w:r>
        <w:t>Чтение диаграмм, дополнение диаграмм данными.(2час)</w:t>
      </w:r>
    </w:p>
    <w:p w:rsidR="004C3190" w:rsidRDefault="004C3190" w:rsidP="004C3190">
      <w:pPr>
        <w:shd w:val="clear" w:color="auto" w:fill="FFFFFF"/>
        <w:tabs>
          <w:tab w:val="left" w:pos="1771"/>
        </w:tabs>
        <w:spacing w:line="360" w:lineRule="auto"/>
        <w:jc w:val="both"/>
        <w:rPr>
          <w:bCs/>
          <w:color w:val="000000"/>
        </w:rPr>
      </w:pPr>
      <w:r>
        <w:rPr>
          <w:b/>
          <w:bCs/>
          <w:i/>
          <w:color w:val="000000"/>
        </w:rPr>
        <w:t>Конструирование  (16ч.)</w:t>
      </w:r>
    </w:p>
    <w:p w:rsidR="004C3190" w:rsidRDefault="004C3190" w:rsidP="004C3190">
      <w:r>
        <w:t>Развёртка куба. Изготовление каркасной модели прямоугольного параллелепипеда (куба).(2часа)</w:t>
      </w:r>
    </w:p>
    <w:p w:rsidR="004C3190" w:rsidRDefault="004C3190" w:rsidP="004C3190">
      <w:r>
        <w:t>Вычерчивание развертки и изготовление модели прямоугольного параллелепипеда (куба).(2часа)</w:t>
      </w:r>
    </w:p>
    <w:p w:rsidR="004C3190" w:rsidRDefault="004C3190" w:rsidP="004C3190">
      <w:r>
        <w:t>Изготовление модели куба сплетением из трех полосок. Изготовление моделей объектов, имеющих форму прямоугольного параллелепипеда (платяной шкаф, гараж).(2часа)</w:t>
      </w:r>
    </w:p>
    <w:p w:rsidR="004C3190" w:rsidRDefault="004C3190" w:rsidP="004C3190">
      <w:r>
        <w:t>Изготовление моделей цилиндра.(2часа)</w:t>
      </w:r>
    </w:p>
    <w:p w:rsidR="004C3190" w:rsidRDefault="004C3190" w:rsidP="004C3190">
      <w:r>
        <w:t>Изготовление моделей шара. (2 часа)</w:t>
      </w:r>
    </w:p>
    <w:p w:rsidR="004C3190" w:rsidRDefault="004C3190" w:rsidP="004C3190">
      <w:r>
        <w:t>Изготовление моделей объектов, имеющих форму цилиндра (подставка для карандашей; дорожный каток).(2 часа)</w:t>
      </w:r>
    </w:p>
    <w:p w:rsidR="004C3190" w:rsidRDefault="004C3190" w:rsidP="004C3190">
      <w:r>
        <w:t>Изготовление набора «Монгольская игра» и его использование для построения заданных фигур.(2 час)</w:t>
      </w:r>
    </w:p>
    <w:p w:rsidR="004C3190" w:rsidRDefault="004C3190" w:rsidP="004C3190">
      <w:pPr>
        <w:rPr>
          <w:b/>
        </w:rPr>
      </w:pPr>
      <w:r>
        <w:t>Изготовление способом оригами героев сказки. «Лиса и журавль».(2 часа)</w:t>
      </w:r>
    </w:p>
    <w:p w:rsidR="004C3190" w:rsidRDefault="004C3190" w:rsidP="004C3190">
      <w:pPr>
        <w:jc w:val="both"/>
      </w:pPr>
    </w:p>
    <w:p w:rsidR="004C3190" w:rsidRDefault="004C3190" w:rsidP="004C3190">
      <w:pPr>
        <w:jc w:val="both"/>
      </w:pPr>
    </w:p>
    <w:p w:rsidR="004C3190" w:rsidRPr="00AB6A6F" w:rsidRDefault="004C3190" w:rsidP="004C3190">
      <w:pPr>
        <w:jc w:val="center"/>
        <w:rPr>
          <w:rFonts w:eastAsia="Calibri"/>
          <w:b/>
        </w:rPr>
      </w:pPr>
      <w:r w:rsidRPr="00AB6A6F">
        <w:rPr>
          <w:rFonts w:eastAsia="Calibri"/>
          <w:b/>
        </w:rPr>
        <w:t>Календарное планирование 1 класс.</w:t>
      </w:r>
    </w:p>
    <w:p w:rsidR="004C3190" w:rsidRPr="00751D9E" w:rsidRDefault="004C3190" w:rsidP="004C3190">
      <w:pPr>
        <w:rPr>
          <w:b/>
        </w:rPr>
      </w:pPr>
    </w:p>
    <w:tbl>
      <w:tblPr>
        <w:tblW w:w="48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3"/>
        <w:gridCol w:w="6943"/>
        <w:gridCol w:w="1561"/>
      </w:tblGrid>
      <w:tr w:rsidR="004C3190" w:rsidRPr="00751D9E" w:rsidTr="004C3190">
        <w:trPr>
          <w:trHeight w:val="35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w:t>
            </w:r>
          </w:p>
          <w:p w:rsidR="004C3190" w:rsidRPr="00751D9E" w:rsidRDefault="004C3190" w:rsidP="00822B2E">
            <w:pPr>
              <w:adjustRightInd w:val="0"/>
              <w:jc w:val="center"/>
              <w:rPr>
                <w:rFonts w:eastAsia="Calibri"/>
                <w:bCs/>
                <w:iCs/>
                <w:color w:val="000000"/>
              </w:rPr>
            </w:pPr>
            <w:proofErr w:type="spellStart"/>
            <w:proofErr w:type="gramStart"/>
            <w:r w:rsidRPr="00751D9E">
              <w:rPr>
                <w:rFonts w:eastAsia="Calibri"/>
                <w:bCs/>
                <w:iCs/>
                <w:color w:val="000000"/>
              </w:rPr>
              <w:t>п</w:t>
            </w:r>
            <w:proofErr w:type="spellEnd"/>
            <w:proofErr w:type="gramEnd"/>
            <w:r w:rsidRPr="00751D9E">
              <w:rPr>
                <w:rFonts w:eastAsia="Calibri"/>
                <w:bCs/>
                <w:iCs/>
                <w:color w:val="000000"/>
              </w:rPr>
              <w:t>/</w:t>
            </w:r>
            <w:proofErr w:type="spellStart"/>
            <w:r w:rsidRPr="00751D9E">
              <w:rPr>
                <w:rFonts w:eastAsia="Calibri"/>
                <w:bCs/>
                <w:iCs/>
                <w:color w:val="000000"/>
              </w:rPr>
              <w:t>п</w:t>
            </w:r>
            <w:proofErr w:type="spellEnd"/>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Тема занятия</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rPr>
                <w:rFonts w:eastAsia="Calibri"/>
                <w:bCs/>
                <w:iCs/>
                <w:color w:val="000000"/>
              </w:rPr>
            </w:pPr>
            <w:r w:rsidRPr="00751D9E">
              <w:rPr>
                <w:rFonts w:eastAsia="Calibri"/>
                <w:bCs/>
                <w:iCs/>
                <w:color w:val="000000"/>
              </w:rPr>
              <w:t>Примечания</w:t>
            </w:r>
          </w:p>
          <w:p w:rsidR="004C3190" w:rsidRPr="00751D9E" w:rsidRDefault="004C3190" w:rsidP="00822B2E">
            <w:pPr>
              <w:adjustRightInd w:val="0"/>
              <w:rPr>
                <w:rFonts w:eastAsia="Calibri"/>
                <w:bCs/>
                <w:iCs/>
                <w:color w:val="000000"/>
              </w:rPr>
            </w:pPr>
          </w:p>
        </w:tc>
      </w:tr>
      <w:tr w:rsidR="004C3190" w:rsidRPr="00751D9E" w:rsidTr="004C3190">
        <w:trPr>
          <w:trHeight w:val="35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Знакомство учащихся с основным содержанием курса.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64"/>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Точка. Линия. Изображение точки и линии на бумаге.</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Виды бумаги. Основные приёмы обработки бумаги.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4"/>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4-5.</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с бумагой.</w:t>
            </w:r>
          </w:p>
          <w:p w:rsidR="004C3190" w:rsidRPr="00751D9E" w:rsidRDefault="004C3190" w:rsidP="00822B2E">
            <w:pPr>
              <w:adjustRightInd w:val="0"/>
              <w:jc w:val="both"/>
              <w:rPr>
                <w:rFonts w:eastAsia="Calibri"/>
                <w:color w:val="000000"/>
              </w:rPr>
            </w:pPr>
            <w:r w:rsidRPr="00751D9E">
              <w:rPr>
                <w:rFonts w:eastAsia="Calibri"/>
                <w:color w:val="000000"/>
              </w:rPr>
              <w:t>Основное свойство прямой линии.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7"/>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6.</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Отрезок.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31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7.</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Обозначение геометрических фигур буквами.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28"/>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8.</w:t>
            </w:r>
          </w:p>
          <w:p w:rsidR="004C3190" w:rsidRPr="00751D9E" w:rsidRDefault="004C3190" w:rsidP="00822B2E">
            <w:pPr>
              <w:adjustRightInd w:val="0"/>
              <w:jc w:val="center"/>
              <w:rPr>
                <w:rFonts w:eastAsia="Calibri"/>
                <w:color w:val="000000"/>
              </w:rPr>
            </w:pP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Конструирование модели «Самолёт» из бумажных полосок разной длины.</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6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9.</w:t>
            </w:r>
          </w:p>
          <w:p w:rsidR="004C3190" w:rsidRPr="00751D9E" w:rsidRDefault="004C3190" w:rsidP="00822B2E">
            <w:pPr>
              <w:adjustRightInd w:val="0"/>
              <w:jc w:val="center"/>
              <w:rPr>
                <w:rFonts w:eastAsia="Calibri"/>
                <w:color w:val="000000"/>
              </w:rPr>
            </w:pP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аппликации «Песочница» из бумажных полосок.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4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10.</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Луч.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11.</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Сантиметр. Сравнение отрезков по длине разными способами.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7"/>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12.</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Циркуль. Геометрическая сумма и разность отрезков.</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lastRenderedPageBreak/>
              <w:t>13-14.</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Угол. Виды углов.</w:t>
            </w:r>
          </w:p>
          <w:p w:rsidR="004C3190" w:rsidRPr="00751D9E" w:rsidRDefault="004C3190" w:rsidP="00822B2E">
            <w:pPr>
              <w:adjustRightInd w:val="0"/>
              <w:jc w:val="both"/>
              <w:rPr>
                <w:rFonts w:eastAsia="Calibri"/>
                <w:color w:val="000000"/>
              </w:rPr>
            </w:pPr>
            <w:r w:rsidRPr="00751D9E">
              <w:rPr>
                <w:rFonts w:eastAsia="Calibri"/>
                <w:color w:val="000000"/>
              </w:rPr>
              <w:t>Изготовление моделей различных углов.</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15-16.</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Ломаная. Замкнутая, незамкнутая ломаная.</w:t>
            </w:r>
          </w:p>
          <w:p w:rsidR="004C3190" w:rsidRPr="00751D9E" w:rsidRDefault="004C3190" w:rsidP="00822B2E">
            <w:pPr>
              <w:adjustRightInd w:val="0"/>
              <w:jc w:val="both"/>
              <w:rPr>
                <w:rFonts w:eastAsia="Calibri"/>
                <w:color w:val="000000"/>
              </w:rPr>
            </w:pPr>
            <w:r w:rsidRPr="00751D9E">
              <w:rPr>
                <w:rFonts w:eastAsia="Calibri"/>
                <w:color w:val="000000"/>
              </w:rPr>
              <w:t>Изготовление модели ломаной из проволоки. Два способа определения длины ломаной.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17-18.</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Многоугольник.</w:t>
            </w:r>
          </w:p>
          <w:p w:rsidR="004C3190" w:rsidRPr="00751D9E" w:rsidRDefault="004C3190" w:rsidP="00822B2E">
            <w:pPr>
              <w:adjustRightInd w:val="0"/>
              <w:jc w:val="both"/>
              <w:rPr>
                <w:rFonts w:eastAsia="Calibri"/>
                <w:color w:val="000000"/>
              </w:rPr>
            </w:pPr>
            <w:r w:rsidRPr="00751D9E">
              <w:rPr>
                <w:rFonts w:eastAsia="Calibri"/>
                <w:color w:val="000000"/>
              </w:rPr>
              <w:t>Классификация многоугольников по числу сторон.</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7"/>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19.</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Прямоугольник.</w:t>
            </w:r>
          </w:p>
        </w:tc>
        <w:tc>
          <w:tcPr>
            <w:tcW w:w="834" w:type="pct"/>
            <w:tcBorders>
              <w:top w:val="single" w:sz="4" w:space="0" w:color="auto"/>
              <w:left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88"/>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20.</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Квадрат.</w:t>
            </w:r>
          </w:p>
        </w:tc>
        <w:tc>
          <w:tcPr>
            <w:tcW w:w="834" w:type="pct"/>
            <w:tcBorders>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1"/>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21.</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Чертёж.</w:t>
            </w:r>
          </w:p>
        </w:tc>
        <w:tc>
          <w:tcPr>
            <w:tcW w:w="834" w:type="pct"/>
            <w:tcBorders>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22-23.</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Единицы длины: дециметр, метр.</w:t>
            </w:r>
          </w:p>
          <w:p w:rsidR="004C3190" w:rsidRPr="00751D9E" w:rsidRDefault="004C3190" w:rsidP="00822B2E">
            <w:pPr>
              <w:adjustRightInd w:val="0"/>
              <w:jc w:val="both"/>
              <w:rPr>
                <w:rFonts w:eastAsia="Calibri"/>
                <w:color w:val="000000"/>
              </w:rPr>
            </w:pPr>
            <w:r w:rsidRPr="00751D9E">
              <w:rPr>
                <w:rFonts w:eastAsia="Calibri"/>
                <w:color w:val="000000"/>
              </w:rPr>
              <w:t>Соотношение между единицами длины.</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32"/>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24.</w:t>
            </w:r>
          </w:p>
          <w:p w:rsidR="004C3190" w:rsidRPr="00751D9E" w:rsidRDefault="004C3190" w:rsidP="00822B2E">
            <w:pPr>
              <w:adjustRightInd w:val="0"/>
              <w:jc w:val="center"/>
              <w:rPr>
                <w:rFonts w:eastAsia="Calibri"/>
                <w:color w:val="000000"/>
              </w:rPr>
            </w:pP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геометрического набора треугольников для изготовления аппликаций.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6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25.</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аппликации «Домик».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26.</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аппликации «Чайник».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30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27.</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аппликации «Ракета».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92"/>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28.</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набора «Геометрическая мозаика».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54"/>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29.</w:t>
            </w:r>
          </w:p>
          <w:p w:rsidR="004C3190" w:rsidRPr="00751D9E" w:rsidRDefault="004C3190" w:rsidP="00822B2E">
            <w:pPr>
              <w:adjustRightInd w:val="0"/>
              <w:jc w:val="center"/>
              <w:rPr>
                <w:rFonts w:eastAsia="Calibri"/>
                <w:color w:val="000000"/>
              </w:rPr>
            </w:pP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аппликации с помощью набора «Геометрическая мозаика».</w:t>
            </w:r>
          </w:p>
        </w:tc>
        <w:tc>
          <w:tcPr>
            <w:tcW w:w="834" w:type="pct"/>
            <w:tcBorders>
              <w:top w:val="single" w:sz="4" w:space="0" w:color="auto"/>
              <w:left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53"/>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30.</w:t>
            </w:r>
          </w:p>
          <w:p w:rsidR="004C3190" w:rsidRPr="00751D9E" w:rsidRDefault="004C3190" w:rsidP="00822B2E">
            <w:pPr>
              <w:adjustRightInd w:val="0"/>
              <w:jc w:val="center"/>
              <w:rPr>
                <w:rFonts w:eastAsia="Calibri"/>
                <w:color w:val="000000"/>
              </w:rPr>
            </w:pP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узоров, составленных из геометрических фигур, по заданному образцу.</w:t>
            </w:r>
          </w:p>
        </w:tc>
        <w:tc>
          <w:tcPr>
            <w:tcW w:w="834" w:type="pct"/>
            <w:tcBorders>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814"/>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31.</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узоров, составленных из геометрических фигур, по воображению.</w:t>
            </w:r>
          </w:p>
          <w:p w:rsidR="004C3190" w:rsidRPr="00751D9E" w:rsidRDefault="004C3190" w:rsidP="00822B2E">
            <w:pPr>
              <w:adjustRightInd w:val="0"/>
              <w:jc w:val="both"/>
              <w:rPr>
                <w:rFonts w:eastAsia="Calibri"/>
                <w:color w:val="000000"/>
              </w:rPr>
            </w:pPr>
          </w:p>
        </w:tc>
        <w:tc>
          <w:tcPr>
            <w:tcW w:w="834" w:type="pct"/>
            <w:tcBorders>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6"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32-33.</w:t>
            </w:r>
          </w:p>
        </w:tc>
        <w:tc>
          <w:tcPr>
            <w:tcW w:w="3710"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Знакомство с техникой «Оригами»</w:t>
            </w:r>
          </w:p>
          <w:p w:rsidR="004C3190" w:rsidRPr="00751D9E" w:rsidRDefault="004C3190" w:rsidP="00822B2E">
            <w:pPr>
              <w:adjustRightInd w:val="0"/>
              <w:jc w:val="both"/>
              <w:rPr>
                <w:rFonts w:eastAsia="Calibri"/>
                <w:color w:val="000000"/>
              </w:rPr>
            </w:pPr>
            <w:r w:rsidRPr="00751D9E">
              <w:rPr>
                <w:rFonts w:eastAsia="Calibri"/>
                <w:color w:val="000000"/>
              </w:rPr>
              <w:t>Изготовление изделий в технике «Оригами» с использованием базовой заготовки – квадрата.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bl>
    <w:p w:rsidR="004C3190" w:rsidRDefault="004C3190" w:rsidP="004C3190">
      <w:pPr>
        <w:rPr>
          <w:rFonts w:eastAsia="Calibri"/>
        </w:rPr>
      </w:pPr>
    </w:p>
    <w:p w:rsidR="004C3190" w:rsidRDefault="004C3190" w:rsidP="004C3190">
      <w:pPr>
        <w:jc w:val="center"/>
        <w:rPr>
          <w:rFonts w:eastAsia="Calibri"/>
        </w:rPr>
      </w:pPr>
    </w:p>
    <w:p w:rsidR="004C3190" w:rsidRPr="00AB6A6F" w:rsidRDefault="004C3190" w:rsidP="004C3190">
      <w:pPr>
        <w:jc w:val="center"/>
        <w:rPr>
          <w:rFonts w:eastAsia="Calibri"/>
          <w:b/>
        </w:rPr>
      </w:pPr>
      <w:r w:rsidRPr="00AB6A6F">
        <w:rPr>
          <w:rFonts w:eastAsia="Calibri"/>
          <w:b/>
        </w:rPr>
        <w:t>Календарное планирование 2 класс.</w:t>
      </w:r>
    </w:p>
    <w:p w:rsidR="004C3190" w:rsidRPr="00751D9E" w:rsidRDefault="004C3190" w:rsidP="004C3190">
      <w:pPr>
        <w:rPr>
          <w:b/>
        </w:rPr>
      </w:pPr>
    </w:p>
    <w:tbl>
      <w:tblPr>
        <w:tblW w:w="48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945"/>
        <w:gridCol w:w="1561"/>
      </w:tblGrid>
      <w:tr w:rsidR="004C3190" w:rsidRPr="00751D9E" w:rsidTr="004C3190">
        <w:trPr>
          <w:trHeight w:val="669"/>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w:t>
            </w:r>
          </w:p>
          <w:p w:rsidR="004C3190" w:rsidRPr="00751D9E" w:rsidRDefault="004C3190" w:rsidP="00822B2E">
            <w:pPr>
              <w:adjustRightInd w:val="0"/>
              <w:jc w:val="center"/>
              <w:rPr>
                <w:rFonts w:eastAsia="Calibri"/>
                <w:bCs/>
                <w:iCs/>
                <w:color w:val="000000"/>
              </w:rPr>
            </w:pPr>
            <w:proofErr w:type="spellStart"/>
            <w:proofErr w:type="gramStart"/>
            <w:r w:rsidRPr="00751D9E">
              <w:rPr>
                <w:rFonts w:eastAsia="Calibri"/>
                <w:bCs/>
                <w:iCs/>
                <w:color w:val="000000"/>
              </w:rPr>
              <w:t>п</w:t>
            </w:r>
            <w:proofErr w:type="spellEnd"/>
            <w:proofErr w:type="gramEnd"/>
            <w:r w:rsidRPr="00751D9E">
              <w:rPr>
                <w:rFonts w:eastAsia="Calibri"/>
                <w:bCs/>
                <w:iCs/>
                <w:color w:val="000000"/>
              </w:rPr>
              <w:t>/</w:t>
            </w:r>
            <w:proofErr w:type="spellStart"/>
            <w:r w:rsidRPr="00751D9E">
              <w:rPr>
                <w:rFonts w:eastAsia="Calibri"/>
                <w:bCs/>
                <w:iCs/>
                <w:color w:val="000000"/>
              </w:rPr>
              <w:t>п</w:t>
            </w:r>
            <w:proofErr w:type="spellEnd"/>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Тема занятия</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rPr>
                <w:rFonts w:eastAsia="Calibri"/>
                <w:bCs/>
                <w:iCs/>
                <w:color w:val="000000"/>
              </w:rPr>
            </w:pPr>
            <w:r w:rsidRPr="00751D9E">
              <w:rPr>
                <w:rFonts w:eastAsia="Calibri"/>
                <w:bCs/>
                <w:iCs/>
                <w:color w:val="000000"/>
              </w:rPr>
              <w:t>Примечания</w:t>
            </w:r>
          </w:p>
        </w:tc>
      </w:tr>
      <w:tr w:rsidR="004C3190" w:rsidRPr="00751D9E" w:rsidTr="004C3190">
        <w:trPr>
          <w:trHeight w:val="3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Повторение геометрического материала: отрезок, угол, </w:t>
            </w:r>
            <w:proofErr w:type="gramStart"/>
            <w:r w:rsidRPr="00751D9E">
              <w:rPr>
                <w:rFonts w:eastAsia="Calibri"/>
                <w:color w:val="000000"/>
              </w:rPr>
              <w:t>ломаная</w:t>
            </w:r>
            <w:proofErr w:type="gramEnd"/>
            <w:r w:rsidRPr="00751D9E">
              <w:rPr>
                <w:rFonts w:eastAsia="Calibri"/>
                <w:color w:val="000000"/>
              </w:rPr>
              <w:t>, прямоугольник, квадрат.</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6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Треугольник. Соотношение длин сторон треугольника.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Прямоугольник.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модели складного метра».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Свойства противоположных сторон прямоугольника.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3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Квадрат.</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4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Построение прямоугольника на нелинованной бумаге с помощью чертёжного треугольника.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9-10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Середина отрезка.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Построение отрезка, равного </w:t>
            </w:r>
            <w:proofErr w:type="gramStart"/>
            <w:r w:rsidRPr="00751D9E">
              <w:rPr>
                <w:rFonts w:eastAsia="Calibri"/>
                <w:color w:val="000000"/>
              </w:rPr>
              <w:t>данному</w:t>
            </w:r>
            <w:proofErr w:type="gramEnd"/>
            <w:r w:rsidRPr="00751D9E">
              <w:rPr>
                <w:rFonts w:eastAsia="Calibri"/>
                <w:color w:val="000000"/>
              </w:rPr>
              <w:t>, с помощью циркуля.</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пакета для хранения счётных палочек».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подставки для кисточки».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1"/>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Практическая работа «Преобразование фигур по заданному </w:t>
            </w:r>
            <w:r w:rsidRPr="00751D9E">
              <w:rPr>
                <w:rFonts w:eastAsia="Calibri"/>
                <w:color w:val="000000"/>
              </w:rPr>
              <w:lastRenderedPageBreak/>
              <w:t>правилу и по воображению».</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lastRenderedPageBreak/>
              <w:t>15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Окружность.</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Круг.</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Центр, радиус, диаметр окружности (круга).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Центр, радиус, диаметр окружности (круга).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Построение прямоугольника, вписанного в окружность.</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20-21.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ребристого шара».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аппликации «Цыплёнок»».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Деление окружности на 6 равных частей.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Чертёж. Изготовление закладки для книг по предложенному чертежу.</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Технологическая карта. Составление плана действий по технологической карте (как вырезать кольцо).</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8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Чтение чертежа. Соотнесение чертежа с рисунком будущего изделия.</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8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чертежу аппликации «Автомобиль».</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78"/>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чертежу аппликации «Трактор с тележкой».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чертежу аппликации «Экскаватор».</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Оригами. Изготовление изделия «Щенок».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Оригами. Изготовление изделия «Жук».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9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Работа с набором «Конструктор». Правила работы с конструктором. Детали, виды соединений.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Конструирование различных предметов с использованием набора «Конструктор».</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Усовершенствование изготовленных изделий.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bl>
    <w:p w:rsidR="004C3190" w:rsidRDefault="004C3190" w:rsidP="004C3190">
      <w:pPr>
        <w:jc w:val="center"/>
        <w:rPr>
          <w:rFonts w:eastAsia="Calibri"/>
        </w:rPr>
      </w:pPr>
    </w:p>
    <w:p w:rsidR="004C3190" w:rsidRDefault="004C3190" w:rsidP="004C3190">
      <w:pPr>
        <w:jc w:val="center"/>
        <w:rPr>
          <w:rFonts w:eastAsia="Calibri"/>
        </w:rPr>
      </w:pPr>
    </w:p>
    <w:p w:rsidR="004C3190" w:rsidRPr="00AB6A6F" w:rsidRDefault="004C3190" w:rsidP="004C3190">
      <w:pPr>
        <w:jc w:val="center"/>
        <w:rPr>
          <w:rFonts w:eastAsia="Calibri"/>
          <w:b/>
        </w:rPr>
      </w:pPr>
      <w:r w:rsidRPr="00AB6A6F">
        <w:rPr>
          <w:rFonts w:eastAsia="Calibri"/>
          <w:b/>
        </w:rPr>
        <w:t>Календарное планирование 3 класс.</w:t>
      </w:r>
    </w:p>
    <w:p w:rsidR="004C3190" w:rsidRPr="00751D9E" w:rsidRDefault="004C3190" w:rsidP="004C3190">
      <w:pPr>
        <w:rPr>
          <w:b/>
        </w:rPr>
      </w:pPr>
    </w:p>
    <w:tbl>
      <w:tblPr>
        <w:tblW w:w="48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945"/>
        <w:gridCol w:w="1561"/>
      </w:tblGrid>
      <w:tr w:rsidR="004C3190" w:rsidRPr="00751D9E" w:rsidTr="004C3190">
        <w:trPr>
          <w:trHeight w:val="3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w:t>
            </w:r>
          </w:p>
          <w:p w:rsidR="004C3190" w:rsidRPr="00751D9E" w:rsidRDefault="004C3190" w:rsidP="00822B2E">
            <w:pPr>
              <w:adjustRightInd w:val="0"/>
              <w:ind w:left="-108" w:firstLine="108"/>
              <w:jc w:val="center"/>
              <w:rPr>
                <w:rFonts w:eastAsia="Calibri"/>
                <w:bCs/>
                <w:iCs/>
                <w:color w:val="000000"/>
              </w:rPr>
            </w:pPr>
            <w:proofErr w:type="spellStart"/>
            <w:proofErr w:type="gramStart"/>
            <w:r w:rsidRPr="00751D9E">
              <w:rPr>
                <w:rFonts w:eastAsia="Calibri"/>
                <w:bCs/>
                <w:iCs/>
                <w:color w:val="000000"/>
              </w:rPr>
              <w:t>п</w:t>
            </w:r>
            <w:proofErr w:type="spellEnd"/>
            <w:proofErr w:type="gramEnd"/>
            <w:r w:rsidRPr="00751D9E">
              <w:rPr>
                <w:rFonts w:eastAsia="Calibri"/>
                <w:bCs/>
                <w:iCs/>
                <w:color w:val="000000"/>
              </w:rPr>
              <w:t>/</w:t>
            </w:r>
            <w:proofErr w:type="spellStart"/>
            <w:r w:rsidRPr="00751D9E">
              <w:rPr>
                <w:rFonts w:eastAsia="Calibri"/>
                <w:bCs/>
                <w:iCs/>
                <w:color w:val="000000"/>
              </w:rPr>
              <w:t>п</w:t>
            </w:r>
            <w:proofErr w:type="spellEnd"/>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Тема занятия</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rPr>
                <w:rFonts w:eastAsia="Calibri"/>
                <w:bCs/>
                <w:iCs/>
                <w:color w:val="000000"/>
              </w:rPr>
            </w:pPr>
            <w:r w:rsidRPr="00751D9E">
              <w:rPr>
                <w:rFonts w:eastAsia="Calibri"/>
                <w:bCs/>
                <w:iCs/>
                <w:color w:val="000000"/>
              </w:rPr>
              <w:t>Примечания</w:t>
            </w:r>
          </w:p>
        </w:tc>
      </w:tr>
      <w:tr w:rsidR="004C3190" w:rsidRPr="00751D9E" w:rsidTr="004C3190">
        <w:trPr>
          <w:trHeight w:val="3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Повторение геометрического материала: отрезок, </w:t>
            </w:r>
            <w:proofErr w:type="gramStart"/>
            <w:r w:rsidRPr="00751D9E">
              <w:rPr>
                <w:rFonts w:eastAsia="Calibri"/>
                <w:color w:val="000000"/>
              </w:rPr>
              <w:t>ломаная</w:t>
            </w:r>
            <w:proofErr w:type="gramEnd"/>
            <w:r w:rsidRPr="00751D9E">
              <w:rPr>
                <w:rFonts w:eastAsia="Calibri"/>
                <w:color w:val="000000"/>
              </w:rPr>
              <w:t>, многоугольник.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6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Треугольник. Виды треугольников.</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Построение треугольников по трём сторонам.</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Виды треугольников по углам.</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Конструирование моделей различных треугольников.</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3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Правильная прямоугольная пирамида. Изготовление модели правильной треугольной пирамиды.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4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каркасной модели правильной треугольной пирамиды. Вершины,  рёбра и грани пирамиды.</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геометрической игрушки «</w:t>
            </w:r>
            <w:proofErr w:type="spellStart"/>
            <w:r w:rsidRPr="00751D9E">
              <w:rPr>
                <w:rFonts w:eastAsia="Calibri"/>
                <w:color w:val="000000"/>
              </w:rPr>
              <w:t>Флексагон</w:t>
            </w:r>
            <w:proofErr w:type="spellEnd"/>
            <w:r w:rsidRPr="00751D9E">
              <w:rPr>
                <w:rFonts w:eastAsia="Calibri"/>
                <w:color w:val="000000"/>
              </w:rPr>
              <w:t>»</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Периметр многоугольника.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Построение прямоугольника на нелинованной бумаге с использованием свойств его диагоналей.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lastRenderedPageBreak/>
              <w:t>12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Построение прямоугольника на нелинованной бумаге с использованием свойств его диагоналей.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Построение квадрата  на нелинованной бумаге по заданным его диагоналям.</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1"/>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Чертёж. Изготовление по чертежу аппликации «Домик».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чертежу аппликации «Бульдозер».</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Составление аппликаций различных фигур из различных частей определённым образом разрезанного квадрата. Технологический рисунок.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Составление аппликаций различных фигур из различных частей определённым образом разрезанного квадрата. Технологический рисунок.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Составление аппликаций различных фигур из различных частей определённым образом разрезанного квадрата. Технологический рисунок.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технологическому рисунку композиции «Яхты в море»</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технологическому рисунку композиции «Яхты в море»</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7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Площадь. Единицы площади.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Площадь прямоугольника (квадрата), различных фигур, составленных из прямоугольников и квадратов.</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Разметка окружности. Деление окружности (круга) на 2,4,8 равных частей.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Разметка окружности. Деление окружности (круга) на 2,4,8 равных частей.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модели цветка с использованием деления круга на 8 равных частей.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8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Деление окружности на 3,6,12 равных частей.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8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модели часов.</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78"/>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Взаимное расположение окружностей на плоскости.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Деление отрезка пополам без определения его длины (с использованием циркуля и линейки без делений).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Получение практическим способом треугольника, вписанного в окружность (круг).</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аппликации «Паровоз», геометрической игры «</w:t>
            </w:r>
            <w:proofErr w:type="spellStart"/>
            <w:r w:rsidRPr="00751D9E">
              <w:rPr>
                <w:rFonts w:eastAsia="Calibri"/>
                <w:color w:val="000000"/>
              </w:rPr>
              <w:t>Танграм</w:t>
            </w:r>
            <w:proofErr w:type="spellEnd"/>
            <w:r w:rsidRPr="00751D9E">
              <w:rPr>
                <w:rFonts w:eastAsia="Calibri"/>
                <w:color w:val="000000"/>
              </w:rPr>
              <w:t>» и аппликаций  фигур из частей игры «</w:t>
            </w:r>
            <w:proofErr w:type="spellStart"/>
            <w:r w:rsidRPr="00751D9E">
              <w:rPr>
                <w:rFonts w:eastAsia="Calibri"/>
                <w:color w:val="000000"/>
              </w:rPr>
              <w:t>Танграм</w:t>
            </w:r>
            <w:proofErr w:type="spellEnd"/>
            <w:r w:rsidRPr="00751D9E">
              <w:rPr>
                <w:rFonts w:eastAsia="Calibri"/>
                <w:color w:val="000000"/>
              </w:rPr>
              <w:t>».</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9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«Оригами». Изготовление изделия «Лебедь».</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 xml:space="preserve">Техническое конструирование из деталей набора «Конструктор». </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приведённым рисункам моделей «Подъёмный кран» и «Транспортёр».</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bl>
    <w:p w:rsidR="004C3190" w:rsidRPr="00751D9E" w:rsidRDefault="004C3190" w:rsidP="004C3190">
      <w:pPr>
        <w:rPr>
          <w:b/>
        </w:rPr>
      </w:pPr>
    </w:p>
    <w:p w:rsidR="004C3190" w:rsidRPr="00751D9E" w:rsidRDefault="004C3190" w:rsidP="004C3190">
      <w:pPr>
        <w:jc w:val="center"/>
        <w:rPr>
          <w:b/>
        </w:rPr>
      </w:pPr>
    </w:p>
    <w:p w:rsidR="004C3190" w:rsidRPr="00AB6A6F" w:rsidRDefault="004C3190" w:rsidP="004C3190">
      <w:pPr>
        <w:jc w:val="center"/>
        <w:rPr>
          <w:rFonts w:eastAsia="Calibri"/>
          <w:b/>
        </w:rPr>
      </w:pPr>
      <w:r w:rsidRPr="00AB6A6F">
        <w:rPr>
          <w:rFonts w:eastAsia="Calibri"/>
          <w:b/>
        </w:rPr>
        <w:t>Календарное планирование 4 класс.</w:t>
      </w:r>
    </w:p>
    <w:p w:rsidR="004C3190" w:rsidRPr="00751D9E" w:rsidRDefault="004C3190" w:rsidP="004C3190">
      <w:pPr>
        <w:rPr>
          <w:b/>
        </w:rPr>
      </w:pPr>
    </w:p>
    <w:tbl>
      <w:tblPr>
        <w:tblW w:w="488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6945"/>
        <w:gridCol w:w="1561"/>
      </w:tblGrid>
      <w:tr w:rsidR="004C3190" w:rsidRPr="00751D9E" w:rsidTr="004C3190">
        <w:trPr>
          <w:trHeight w:val="3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w:t>
            </w:r>
          </w:p>
          <w:p w:rsidR="004C3190" w:rsidRPr="00751D9E" w:rsidRDefault="004C3190" w:rsidP="00822B2E">
            <w:pPr>
              <w:adjustRightInd w:val="0"/>
              <w:jc w:val="center"/>
              <w:rPr>
                <w:rFonts w:eastAsia="Calibri"/>
                <w:bCs/>
                <w:iCs/>
                <w:color w:val="000000"/>
              </w:rPr>
            </w:pPr>
            <w:proofErr w:type="spellStart"/>
            <w:proofErr w:type="gramStart"/>
            <w:r w:rsidRPr="00751D9E">
              <w:rPr>
                <w:rFonts w:eastAsia="Calibri"/>
                <w:bCs/>
                <w:iCs/>
                <w:color w:val="000000"/>
              </w:rPr>
              <w:t>п</w:t>
            </w:r>
            <w:proofErr w:type="spellEnd"/>
            <w:proofErr w:type="gramEnd"/>
            <w:r w:rsidRPr="00751D9E">
              <w:rPr>
                <w:rFonts w:eastAsia="Calibri"/>
                <w:bCs/>
                <w:iCs/>
                <w:color w:val="000000"/>
              </w:rPr>
              <w:t>/</w:t>
            </w:r>
            <w:proofErr w:type="spellStart"/>
            <w:r w:rsidRPr="00751D9E">
              <w:rPr>
                <w:rFonts w:eastAsia="Calibri"/>
                <w:bCs/>
                <w:iCs/>
                <w:color w:val="000000"/>
              </w:rPr>
              <w:t>п</w:t>
            </w:r>
            <w:proofErr w:type="spellEnd"/>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bCs/>
                <w:iCs/>
                <w:color w:val="000000"/>
              </w:rPr>
            </w:pPr>
            <w:r w:rsidRPr="00751D9E">
              <w:rPr>
                <w:rFonts w:eastAsia="Calibri"/>
                <w:bCs/>
                <w:iCs/>
                <w:color w:val="000000"/>
              </w:rPr>
              <w:t>Тема занятия</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rPr>
                <w:rFonts w:eastAsia="Calibri"/>
                <w:bCs/>
                <w:iCs/>
                <w:color w:val="000000"/>
              </w:rPr>
            </w:pPr>
            <w:r w:rsidRPr="00751D9E">
              <w:rPr>
                <w:rFonts w:eastAsia="Calibri"/>
                <w:bCs/>
                <w:iCs/>
                <w:color w:val="000000"/>
              </w:rPr>
              <w:t>Примечания</w:t>
            </w:r>
          </w:p>
          <w:p w:rsidR="004C3190" w:rsidRPr="00751D9E" w:rsidRDefault="004C3190" w:rsidP="00822B2E">
            <w:pPr>
              <w:adjustRightInd w:val="0"/>
              <w:rPr>
                <w:rFonts w:eastAsia="Calibri"/>
                <w:bCs/>
                <w:iCs/>
                <w:color w:val="000000"/>
              </w:rPr>
            </w:pPr>
          </w:p>
        </w:tc>
      </w:tr>
      <w:tr w:rsidR="004C3190" w:rsidRPr="00751D9E" w:rsidTr="004C3190">
        <w:trPr>
          <w:trHeight w:val="300"/>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Прямоугольный параллелепипед.</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39"/>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Грани, ребра, вершины прямоугольного параллелепипеда.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6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Развёртка прямоугольного параллелепипеда.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прямоугольного параллелепипеда из развертки.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lastRenderedPageBreak/>
              <w:t>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прямоугольного параллелепипеда из кусков проволоки.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4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Куб. Элементы куба.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4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Развёртка куба.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54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моделей куба с использованием развёртки и каркасной модели из счётных палочек.</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моделей куба из трёх одинаковых полосок, каждая из которых разделена на 5 одинаковых квадратов.</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5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модели платяного шкафа» по приведённому чертежу.</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Изображение прямоугольного параллелепипеда на чертеже в трёх проекциях.</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Изображение прямоугольного параллелепипеда на чертеже в трёх проекциях.</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Изображение прямоугольного параллелепипеда на чертеже в трёх проекциях.</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1"/>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Чтение чертежа прямоугольного параллелепипеда в трёх проекциях.</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7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Соотнесение чертежа и рисунка прямоугольного параллелепипеда.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326"/>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Чертёж куба в трёх проекциях.</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61"/>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Чертёж куба в трёх проекциях.</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Чтение чертежа куба в трёх проекциях и соотнесение чертежа и рисунка куба.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19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по чертежу модели гаража, имеющего форму прямоугольного параллелепипеда».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Осевая симметрия.</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7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Осевая симметрия. Выделение фигур имеющих и не имеющих оси симметрии.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Осевая симметрия. Выделение фигур имеющих и не имеющих оси симметрии.</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Повторение геометрического материала.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Моделирование геометрических фигур, имеющих осевую симметрию.</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25</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Повторение геометрического материала.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84"/>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26</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Моделирование предметов, имеющих осевую симметрию.</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87"/>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27</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Повторение геометрического материала.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178"/>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28</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Представление о цилиндре. Изготовление модели цилиндра.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29</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по чертежу подставки под карандаши, имеющей форму цилиндра.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30</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Знакомство с шаром и сферой.</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31</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Практическая работа «Изготовление модели асфальтового катка».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293"/>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32</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Изготовление набора «Монгольская игра».</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33</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Оригами -  «Лиса и журавль».</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r w:rsidR="004C3190" w:rsidRPr="00751D9E" w:rsidTr="004C3190">
        <w:trPr>
          <w:trHeight w:val="415"/>
        </w:trPr>
        <w:tc>
          <w:tcPr>
            <w:tcW w:w="455"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r w:rsidRPr="00751D9E">
              <w:rPr>
                <w:rFonts w:eastAsia="Calibri"/>
                <w:color w:val="000000"/>
              </w:rPr>
              <w:t>34</w:t>
            </w:r>
          </w:p>
        </w:tc>
        <w:tc>
          <w:tcPr>
            <w:tcW w:w="3711"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both"/>
              <w:rPr>
                <w:rFonts w:eastAsia="Calibri"/>
                <w:color w:val="000000"/>
              </w:rPr>
            </w:pPr>
            <w:r w:rsidRPr="00751D9E">
              <w:rPr>
                <w:rFonts w:eastAsia="Calibri"/>
                <w:color w:val="000000"/>
              </w:rPr>
              <w:t>Знакомство со столбчатыми диаграммами. Чтение и построение столбчатых диаграмм.</w:t>
            </w:r>
          </w:p>
        </w:tc>
        <w:tc>
          <w:tcPr>
            <w:tcW w:w="834" w:type="pct"/>
            <w:tcBorders>
              <w:top w:val="single" w:sz="4" w:space="0" w:color="auto"/>
              <w:left w:val="single" w:sz="4" w:space="0" w:color="auto"/>
              <w:bottom w:val="single" w:sz="4" w:space="0" w:color="auto"/>
              <w:right w:val="single" w:sz="4" w:space="0" w:color="auto"/>
            </w:tcBorders>
          </w:tcPr>
          <w:p w:rsidR="004C3190" w:rsidRPr="00751D9E" w:rsidRDefault="004C3190" w:rsidP="00822B2E">
            <w:pPr>
              <w:adjustRightInd w:val="0"/>
              <w:jc w:val="center"/>
              <w:rPr>
                <w:rFonts w:eastAsia="Calibri"/>
                <w:color w:val="000000"/>
              </w:rPr>
            </w:pPr>
          </w:p>
        </w:tc>
      </w:tr>
    </w:tbl>
    <w:p w:rsidR="004C3190" w:rsidRPr="00751D9E" w:rsidRDefault="004C3190" w:rsidP="004C3190">
      <w:pPr>
        <w:jc w:val="center"/>
        <w:rPr>
          <w:b/>
        </w:rPr>
      </w:pPr>
    </w:p>
    <w:p w:rsidR="004C3190" w:rsidRDefault="004C3190" w:rsidP="004C3190">
      <w:pPr>
        <w:jc w:val="center"/>
        <w:rPr>
          <w:b/>
        </w:rPr>
      </w:pPr>
      <w:r>
        <w:rPr>
          <w:b/>
        </w:rPr>
        <w:lastRenderedPageBreak/>
        <w:t>Методическое обеспечение</w:t>
      </w:r>
    </w:p>
    <w:p w:rsidR="004C3190" w:rsidRDefault="004C3190" w:rsidP="004C3190">
      <w:pPr>
        <w:pStyle w:val="af"/>
        <w:shd w:val="clear" w:color="auto" w:fill="FFFFFF"/>
        <w:tabs>
          <w:tab w:val="left" w:pos="1771"/>
        </w:tabs>
        <w:spacing w:line="360" w:lineRule="auto"/>
        <w:ind w:left="0"/>
        <w:jc w:val="both"/>
      </w:pPr>
      <w:r>
        <w:rPr>
          <w:bCs/>
          <w:color w:val="000000"/>
          <w:lang w:eastAsia="ru-RU"/>
        </w:rPr>
        <w:t xml:space="preserve">1. Методическое пособие к курсу «Математика и конструирование» 1-4 </w:t>
      </w:r>
      <w:proofErr w:type="spellStart"/>
      <w:r>
        <w:rPr>
          <w:bCs/>
          <w:color w:val="000000"/>
          <w:lang w:eastAsia="ru-RU"/>
        </w:rPr>
        <w:t>кл</w:t>
      </w:r>
      <w:proofErr w:type="spellEnd"/>
      <w:r>
        <w:rPr>
          <w:bCs/>
          <w:color w:val="000000"/>
          <w:lang w:eastAsia="ru-RU"/>
        </w:rPr>
        <w:t>.: Пособие для учителя/ Волкова С.И.</w:t>
      </w:r>
      <w:proofErr w:type="gramStart"/>
      <w:r>
        <w:rPr>
          <w:bCs/>
          <w:color w:val="000000"/>
          <w:lang w:eastAsia="ru-RU"/>
        </w:rPr>
        <w:t xml:space="preserve"> ;</w:t>
      </w:r>
      <w:proofErr w:type="gramEnd"/>
      <w:r>
        <w:rPr>
          <w:bCs/>
          <w:color w:val="000000"/>
          <w:lang w:eastAsia="ru-RU"/>
        </w:rPr>
        <w:t xml:space="preserve"> Пчелкина О.Л.,   М.: «Просвещение», 2012</w:t>
      </w:r>
    </w:p>
    <w:p w:rsidR="004C3190" w:rsidRDefault="004C3190" w:rsidP="004C3190">
      <w:pPr>
        <w:pStyle w:val="af"/>
        <w:shd w:val="clear" w:color="auto" w:fill="FFFFFF"/>
        <w:tabs>
          <w:tab w:val="left" w:pos="1771"/>
        </w:tabs>
        <w:spacing w:line="360" w:lineRule="auto"/>
        <w:ind w:left="0"/>
        <w:jc w:val="both"/>
        <w:rPr>
          <w:bCs/>
          <w:color w:val="000000"/>
          <w:lang w:eastAsia="ru-RU"/>
        </w:rPr>
      </w:pPr>
      <w:r>
        <w:rPr>
          <w:bCs/>
          <w:color w:val="000000"/>
          <w:lang w:eastAsia="ru-RU"/>
        </w:rPr>
        <w:t xml:space="preserve">2. Математика и конструирование. Пособие для учащихся 1 класса общеобразовательных учреждений / Волкова С. И., Пчелкина О. Л.. — М.: Просвещение, 2019  </w:t>
      </w:r>
    </w:p>
    <w:p w:rsidR="004C3190" w:rsidRDefault="004C3190" w:rsidP="004C3190">
      <w:pPr>
        <w:pStyle w:val="af"/>
        <w:shd w:val="clear" w:color="auto" w:fill="FFFFFF"/>
        <w:tabs>
          <w:tab w:val="left" w:pos="1771"/>
        </w:tabs>
        <w:spacing w:line="360" w:lineRule="auto"/>
        <w:ind w:left="0"/>
        <w:jc w:val="both"/>
        <w:rPr>
          <w:bCs/>
          <w:color w:val="000000"/>
          <w:lang w:eastAsia="ru-RU"/>
        </w:rPr>
      </w:pPr>
      <w:r>
        <w:rPr>
          <w:bCs/>
          <w:color w:val="000000"/>
          <w:lang w:eastAsia="ru-RU"/>
        </w:rPr>
        <w:t>3. Математика и конструирование. Пособие для учащихся 2 класса общеобразовательных учреждений / Волкова С. И., Пчелкина О. Л.. — М.: Просвещение, 2020 </w:t>
      </w:r>
    </w:p>
    <w:p w:rsidR="004C3190" w:rsidRDefault="004C3190" w:rsidP="004C3190">
      <w:pPr>
        <w:pStyle w:val="af"/>
        <w:shd w:val="clear" w:color="auto" w:fill="FFFFFF"/>
        <w:tabs>
          <w:tab w:val="left" w:pos="1771"/>
        </w:tabs>
        <w:spacing w:line="360" w:lineRule="auto"/>
        <w:ind w:left="0"/>
        <w:jc w:val="both"/>
        <w:rPr>
          <w:bCs/>
          <w:color w:val="000000"/>
          <w:lang w:eastAsia="ru-RU"/>
        </w:rPr>
      </w:pPr>
      <w:r>
        <w:rPr>
          <w:bCs/>
          <w:color w:val="000000"/>
          <w:lang w:eastAsia="ru-RU"/>
        </w:rPr>
        <w:t xml:space="preserve">4. Математика и конструирование. Пособие для учащихся 3 класса общеобразовательных учреждений / Волкова С. И., Пчелкина О. Л.. — М.: Просвещение, 2019  </w:t>
      </w:r>
    </w:p>
    <w:p w:rsidR="004C3190" w:rsidRDefault="004C3190" w:rsidP="004C3190">
      <w:pPr>
        <w:pStyle w:val="af"/>
        <w:shd w:val="clear" w:color="auto" w:fill="FFFFFF"/>
        <w:tabs>
          <w:tab w:val="left" w:pos="1771"/>
        </w:tabs>
        <w:spacing w:line="360" w:lineRule="auto"/>
        <w:ind w:left="0"/>
        <w:jc w:val="both"/>
        <w:rPr>
          <w:bCs/>
          <w:color w:val="000000"/>
          <w:lang w:eastAsia="ru-RU"/>
        </w:rPr>
      </w:pPr>
      <w:r>
        <w:rPr>
          <w:bCs/>
          <w:color w:val="000000"/>
          <w:lang w:eastAsia="ru-RU"/>
        </w:rPr>
        <w:t>5. Математика и конструирование. Пособие для учащихся 4 класса общеобразовательных учреждений / Волкова С. И., Пчелкина О. Л.. — М.: Просвещение, 2019 </w:t>
      </w:r>
    </w:p>
    <w:p w:rsidR="004C3190" w:rsidRPr="002F2725" w:rsidRDefault="004C3190" w:rsidP="004C3190">
      <w:pPr>
        <w:shd w:val="clear" w:color="auto" w:fill="FFFFFF"/>
        <w:rPr>
          <w:color w:val="000000"/>
        </w:rPr>
      </w:pPr>
      <w:r>
        <w:rPr>
          <w:bCs/>
          <w:color w:val="000000"/>
        </w:rPr>
        <w:t xml:space="preserve">6. </w:t>
      </w:r>
      <w:r w:rsidRPr="002F2725">
        <w:rPr>
          <w:color w:val="000000"/>
        </w:rPr>
        <w:t>Интернет ресурс: </w:t>
      </w:r>
      <w:hyperlink r:id="rId6" w:history="1">
        <w:r w:rsidRPr="002F2725">
          <w:rPr>
            <w:color w:val="0066FF"/>
          </w:rPr>
          <w:t>http://school-collection.edu.ru</w:t>
        </w:r>
      </w:hyperlink>
      <w:r w:rsidRPr="002F2725">
        <w:rPr>
          <w:color w:val="000000"/>
        </w:rPr>
        <w:t> - Электронное учебное пособие (ЭУП) «Математика и конструирование» пред</w:t>
      </w:r>
      <w:r>
        <w:rPr>
          <w:color w:val="000000"/>
        </w:rPr>
        <w:t>назначено для использования в 1</w:t>
      </w:r>
      <w:r w:rsidRPr="002F2725">
        <w:rPr>
          <w:color w:val="000000"/>
        </w:rPr>
        <w:t>-4 классах начальной школы.</w:t>
      </w:r>
    </w:p>
    <w:p w:rsidR="004B4697" w:rsidRDefault="004B4697"/>
    <w:sectPr w:rsidR="004B4697" w:rsidSect="004B46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auto"/>
      </w:rPr>
    </w:lvl>
  </w:abstractNum>
  <w:abstractNum w:abstractNumId="1">
    <w:nsid w:val="00000006"/>
    <w:multiLevelType w:val="singleLevel"/>
    <w:tmpl w:val="00000006"/>
    <w:name w:val="WW8Num7"/>
    <w:lvl w:ilvl="0">
      <w:start w:val="1"/>
      <w:numFmt w:val="bullet"/>
      <w:lvlText w:val=""/>
      <w:lvlJc w:val="left"/>
      <w:pPr>
        <w:tabs>
          <w:tab w:val="num" w:pos="0"/>
        </w:tabs>
        <w:ind w:left="720" w:hanging="360"/>
      </w:pPr>
      <w:rPr>
        <w:rFonts w:ascii="Symbol" w:hAnsi="Symbol" w:cs="Symbol"/>
        <w:color w:val="0000FF"/>
        <w:sz w:val="28"/>
        <w:szCs w:val="28"/>
      </w:rPr>
    </w:lvl>
  </w:abstractNum>
  <w:abstractNum w:abstractNumId="2">
    <w:nsid w:val="0000000A"/>
    <w:multiLevelType w:val="singleLevel"/>
    <w:tmpl w:val="0000000A"/>
    <w:name w:val="WW8Num14"/>
    <w:lvl w:ilvl="0">
      <w:start w:val="1"/>
      <w:numFmt w:val="bullet"/>
      <w:lvlText w:val=""/>
      <w:lvlJc w:val="left"/>
      <w:pPr>
        <w:tabs>
          <w:tab w:val="num" w:pos="0"/>
        </w:tabs>
        <w:ind w:left="720" w:hanging="360"/>
      </w:pPr>
      <w:rPr>
        <w:rFonts w:ascii="Symbol" w:hAnsi="Symbol" w:cs="Symbol"/>
      </w:rPr>
    </w:lvl>
  </w:abstractNum>
  <w:abstractNum w:abstractNumId="3">
    <w:nsid w:val="0000000D"/>
    <w:multiLevelType w:val="singleLevel"/>
    <w:tmpl w:val="0000000D"/>
    <w:name w:val="WW8Num17"/>
    <w:lvl w:ilvl="0">
      <w:start w:val="1"/>
      <w:numFmt w:val="bullet"/>
      <w:lvlText w:val=""/>
      <w:lvlJc w:val="left"/>
      <w:pPr>
        <w:tabs>
          <w:tab w:val="num" w:pos="0"/>
        </w:tabs>
        <w:ind w:left="720" w:hanging="360"/>
      </w:pPr>
      <w:rPr>
        <w:rFonts w:ascii="Symbol" w:hAnsi="Symbol" w:cs="Symbol"/>
        <w:sz w:val="28"/>
        <w:szCs w:val="28"/>
      </w:rPr>
    </w:lvl>
  </w:abstractNum>
  <w:abstractNum w:abstractNumId="4">
    <w:nsid w:val="0000000F"/>
    <w:multiLevelType w:val="singleLevel"/>
    <w:tmpl w:val="0000000F"/>
    <w:name w:val="WW8Num19"/>
    <w:lvl w:ilvl="0">
      <w:start w:val="1"/>
      <w:numFmt w:val="bullet"/>
      <w:lvlText w:val=""/>
      <w:lvlJc w:val="left"/>
      <w:pPr>
        <w:tabs>
          <w:tab w:val="num" w:pos="1440"/>
        </w:tabs>
        <w:ind w:left="1440" w:hanging="360"/>
      </w:pPr>
      <w:rPr>
        <w:rFonts w:ascii="Symbol" w:hAnsi="Symbol" w:cs="Symbol"/>
      </w:rPr>
    </w:lvl>
  </w:abstractNum>
  <w:abstractNum w:abstractNumId="5">
    <w:nsid w:val="00000012"/>
    <w:multiLevelType w:val="singleLevel"/>
    <w:tmpl w:val="00000012"/>
    <w:name w:val="WW8Num23"/>
    <w:lvl w:ilvl="0">
      <w:start w:val="1"/>
      <w:numFmt w:val="bullet"/>
      <w:lvlText w:val=""/>
      <w:lvlJc w:val="left"/>
      <w:pPr>
        <w:tabs>
          <w:tab w:val="num" w:pos="0"/>
        </w:tabs>
        <w:ind w:left="113" w:hanging="113"/>
      </w:pPr>
      <w:rPr>
        <w:rFonts w:ascii="Symbol" w:hAnsi="Symbol" w:cs="Symbol"/>
        <w:color w:val="auto"/>
      </w:rPr>
    </w:lvl>
  </w:abstractNum>
  <w:abstractNum w:abstractNumId="6">
    <w:nsid w:val="00000014"/>
    <w:multiLevelType w:val="singleLevel"/>
    <w:tmpl w:val="00000014"/>
    <w:name w:val="WW8Num25"/>
    <w:lvl w:ilvl="0">
      <w:start w:val="1"/>
      <w:numFmt w:val="bullet"/>
      <w:lvlText w:val=""/>
      <w:lvlJc w:val="left"/>
      <w:pPr>
        <w:tabs>
          <w:tab w:val="num" w:pos="0"/>
        </w:tabs>
        <w:ind w:left="720" w:hanging="360"/>
      </w:pPr>
      <w:rPr>
        <w:rFonts w:ascii="Symbol" w:hAnsi="Symbol" w:cs="Symbol"/>
        <w:sz w:val="28"/>
        <w:szCs w:val="28"/>
      </w:rPr>
    </w:lvl>
  </w:abstractNum>
  <w:abstractNum w:abstractNumId="7">
    <w:nsid w:val="00000016"/>
    <w:multiLevelType w:val="singleLevel"/>
    <w:tmpl w:val="00000016"/>
    <w:name w:val="WW8Num27"/>
    <w:lvl w:ilvl="0">
      <w:start w:val="1"/>
      <w:numFmt w:val="bullet"/>
      <w:lvlText w:val=""/>
      <w:lvlJc w:val="left"/>
      <w:pPr>
        <w:tabs>
          <w:tab w:val="num" w:pos="0"/>
        </w:tabs>
        <w:ind w:left="720" w:hanging="360"/>
      </w:pPr>
      <w:rPr>
        <w:rFonts w:ascii="Symbol" w:hAnsi="Symbol" w:cs="Symbol"/>
      </w:rPr>
    </w:lvl>
  </w:abstractNum>
  <w:abstractNum w:abstractNumId="8">
    <w:nsid w:val="0000001A"/>
    <w:multiLevelType w:val="singleLevel"/>
    <w:tmpl w:val="0000001A"/>
    <w:name w:val="WW8Num32"/>
    <w:lvl w:ilvl="0">
      <w:start w:val="1"/>
      <w:numFmt w:val="bullet"/>
      <w:lvlText w:val=""/>
      <w:lvlJc w:val="left"/>
      <w:pPr>
        <w:tabs>
          <w:tab w:val="num" w:pos="57"/>
        </w:tabs>
        <w:ind w:left="170" w:hanging="170"/>
      </w:pPr>
      <w:rPr>
        <w:rFonts w:ascii="Symbol" w:hAnsi="Symbol" w:cs="Symbol"/>
      </w:rPr>
    </w:lvl>
  </w:abstractNum>
  <w:abstractNum w:abstractNumId="9">
    <w:nsid w:val="0000001C"/>
    <w:multiLevelType w:val="singleLevel"/>
    <w:tmpl w:val="0000001C"/>
    <w:name w:val="WW8Num35"/>
    <w:lvl w:ilvl="0">
      <w:start w:val="1"/>
      <w:numFmt w:val="bullet"/>
      <w:lvlText w:val=""/>
      <w:lvlJc w:val="left"/>
      <w:pPr>
        <w:tabs>
          <w:tab w:val="num" w:pos="0"/>
        </w:tabs>
        <w:ind w:left="720" w:hanging="360"/>
      </w:pPr>
      <w:rPr>
        <w:rFonts w:ascii="Symbol" w:hAnsi="Symbol" w:cs="Symbol"/>
      </w:rPr>
    </w:lvl>
  </w:abstractNum>
  <w:abstractNum w:abstractNumId="10">
    <w:nsid w:val="0000001D"/>
    <w:multiLevelType w:val="singleLevel"/>
    <w:tmpl w:val="0000001D"/>
    <w:name w:val="WW8Num36"/>
    <w:lvl w:ilvl="0">
      <w:start w:val="1"/>
      <w:numFmt w:val="bullet"/>
      <w:lvlText w:val=""/>
      <w:lvlJc w:val="left"/>
      <w:pPr>
        <w:tabs>
          <w:tab w:val="num" w:pos="0"/>
        </w:tabs>
        <w:ind w:left="1033" w:hanging="360"/>
      </w:pPr>
      <w:rPr>
        <w:rFonts w:ascii="Symbol" w:hAnsi="Symbol" w:cs="Symbol"/>
        <w:sz w:val="28"/>
        <w:szCs w:val="28"/>
      </w:rPr>
    </w:lvl>
  </w:abstractNum>
  <w:abstractNum w:abstractNumId="11">
    <w:nsid w:val="051B1D5D"/>
    <w:multiLevelType w:val="multilevel"/>
    <w:tmpl w:val="513A98FC"/>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2">
    <w:nsid w:val="051D5099"/>
    <w:multiLevelType w:val="multilevel"/>
    <w:tmpl w:val="6A34AAFC"/>
    <w:lvl w:ilvl="0">
      <w:start w:val="1"/>
      <w:numFmt w:val="decimal"/>
      <w:lvlText w:val="%1."/>
      <w:lvlJc w:val="left"/>
      <w:pPr>
        <w:ind w:left="2009" w:hanging="360"/>
      </w:pPr>
      <w:rPr>
        <w:rFonts w:ascii="Times New Roman" w:eastAsia="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0577589C"/>
    <w:multiLevelType w:val="multilevel"/>
    <w:tmpl w:val="48FA238A"/>
    <w:lvl w:ilvl="0">
      <w:start w:val="1"/>
      <w:numFmt w:val="decimal"/>
      <w:lvlText w:val="%1."/>
      <w:lvlJc w:val="left"/>
      <w:pPr>
        <w:ind w:left="1494" w:hanging="360"/>
      </w:pPr>
    </w:lvl>
    <w:lvl w:ilvl="1">
      <w:start w:val="1"/>
      <w:numFmt w:val="lowerLetter"/>
      <w:lvlText w:val="%2."/>
      <w:lvlJc w:val="left"/>
      <w:pPr>
        <w:ind w:left="2781" w:hanging="360"/>
      </w:pPr>
    </w:lvl>
    <w:lvl w:ilvl="2">
      <w:start w:val="1"/>
      <w:numFmt w:val="lowerRoman"/>
      <w:lvlText w:val="%3."/>
      <w:lvlJc w:val="right"/>
      <w:pPr>
        <w:ind w:left="3501" w:hanging="180"/>
      </w:pPr>
    </w:lvl>
    <w:lvl w:ilvl="3">
      <w:start w:val="1"/>
      <w:numFmt w:val="decimal"/>
      <w:lvlText w:val="%4."/>
      <w:lvlJc w:val="left"/>
      <w:pPr>
        <w:ind w:left="4221" w:hanging="360"/>
      </w:pPr>
    </w:lvl>
    <w:lvl w:ilvl="4">
      <w:start w:val="1"/>
      <w:numFmt w:val="lowerLetter"/>
      <w:lvlText w:val="%5."/>
      <w:lvlJc w:val="left"/>
      <w:pPr>
        <w:ind w:left="4941" w:hanging="360"/>
      </w:pPr>
    </w:lvl>
    <w:lvl w:ilvl="5">
      <w:start w:val="1"/>
      <w:numFmt w:val="lowerRoman"/>
      <w:lvlText w:val="%6."/>
      <w:lvlJc w:val="right"/>
      <w:pPr>
        <w:ind w:left="5661" w:hanging="180"/>
      </w:pPr>
    </w:lvl>
    <w:lvl w:ilvl="6">
      <w:start w:val="1"/>
      <w:numFmt w:val="decimal"/>
      <w:lvlText w:val="%7."/>
      <w:lvlJc w:val="left"/>
      <w:pPr>
        <w:ind w:left="6381" w:hanging="360"/>
      </w:pPr>
    </w:lvl>
    <w:lvl w:ilvl="7">
      <w:start w:val="1"/>
      <w:numFmt w:val="lowerLetter"/>
      <w:lvlText w:val="%8."/>
      <w:lvlJc w:val="left"/>
      <w:pPr>
        <w:ind w:left="7101" w:hanging="360"/>
      </w:pPr>
    </w:lvl>
    <w:lvl w:ilvl="8">
      <w:start w:val="1"/>
      <w:numFmt w:val="lowerRoman"/>
      <w:lvlText w:val="%9."/>
      <w:lvlJc w:val="right"/>
      <w:pPr>
        <w:ind w:left="7821" w:hanging="180"/>
      </w:pPr>
    </w:lvl>
  </w:abstractNum>
  <w:abstractNum w:abstractNumId="14">
    <w:nsid w:val="06454781"/>
    <w:multiLevelType w:val="multilevel"/>
    <w:tmpl w:val="A7E8FDA4"/>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08DC1A07"/>
    <w:multiLevelType w:val="hybridMultilevel"/>
    <w:tmpl w:val="333E5158"/>
    <w:lvl w:ilvl="0" w:tplc="9B8CC724">
      <w:start w:val="5"/>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13E26745"/>
    <w:multiLevelType w:val="multilevel"/>
    <w:tmpl w:val="3FFADA02"/>
    <w:lvl w:ilvl="0">
      <w:start w:val="1"/>
      <w:numFmt w:val="decimal"/>
      <w:lvlText w:val="%1."/>
      <w:lvlJc w:val="left"/>
      <w:pPr>
        <w:ind w:left="2009" w:hanging="360"/>
      </w:pPr>
      <w:rPr>
        <w:rFonts w:ascii="Times New Roman" w:eastAsia="Times New Roman" w:hAnsi="Times New Roman" w:cs="Times New Roman"/>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14DF5928"/>
    <w:multiLevelType w:val="hybridMultilevel"/>
    <w:tmpl w:val="E4AC1C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8EF33C2"/>
    <w:multiLevelType w:val="hybridMultilevel"/>
    <w:tmpl w:val="2108A10E"/>
    <w:lvl w:ilvl="0" w:tplc="BBF66B62">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4A54D9F"/>
    <w:multiLevelType w:val="hybridMultilevel"/>
    <w:tmpl w:val="4316EE44"/>
    <w:lvl w:ilvl="0" w:tplc="06B24F78">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C137F1"/>
    <w:multiLevelType w:val="hybridMultilevel"/>
    <w:tmpl w:val="A75845B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30A5EB0"/>
    <w:multiLevelType w:val="multilevel"/>
    <w:tmpl w:val="B3D4480A"/>
    <w:lvl w:ilvl="0">
      <w:start w:val="1"/>
      <w:numFmt w:val="decimal"/>
      <w:lvlText w:val="%1."/>
      <w:lvlJc w:val="left"/>
      <w:pPr>
        <w:ind w:left="2345" w:hanging="360"/>
      </w:pPr>
      <w:rPr>
        <w:rFonts w:ascii="Times New Roman" w:hAnsi="Times New Roman"/>
        <w:b/>
        <w:sz w:val="24"/>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22">
    <w:nsid w:val="569303FD"/>
    <w:multiLevelType w:val="multilevel"/>
    <w:tmpl w:val="5D9A73C4"/>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3">
    <w:nsid w:val="5CB8498D"/>
    <w:multiLevelType w:val="multilevel"/>
    <w:tmpl w:val="ED9E8774"/>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4">
    <w:nsid w:val="6E1A340B"/>
    <w:multiLevelType w:val="hybridMultilevel"/>
    <w:tmpl w:val="03B81F0C"/>
    <w:lvl w:ilvl="0" w:tplc="1E04F83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BAA03D2"/>
    <w:multiLevelType w:val="multilevel"/>
    <w:tmpl w:val="9586B066"/>
    <w:lvl w:ilvl="0">
      <w:start w:val="1"/>
      <w:numFmt w:val="decimal"/>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6">
    <w:nsid w:val="7C423EDE"/>
    <w:multiLevelType w:val="multilevel"/>
    <w:tmpl w:val="2BDCE0EA"/>
    <w:lvl w:ilvl="0">
      <w:start w:val="1"/>
      <w:numFmt w:val="decimal"/>
      <w:lvlText w:val="%1."/>
      <w:lvlJc w:val="left"/>
      <w:pPr>
        <w:ind w:left="1069" w:hanging="360"/>
      </w:pPr>
      <w:rPr>
        <w:rFonts w:ascii="Times New Roman" w:eastAsia="Times New Roman" w:hAnsi="Times New Roman" w:cs="Times New Roman"/>
        <w:sz w:val="24"/>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7">
    <w:nsid w:val="7DB448D6"/>
    <w:multiLevelType w:val="hybridMultilevel"/>
    <w:tmpl w:val="19D8BDE8"/>
    <w:lvl w:ilvl="0" w:tplc="C3DC7C3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7"/>
  </w:num>
  <w:num w:numId="2">
    <w:abstractNumId w:val="20"/>
  </w:num>
  <w:num w:numId="3">
    <w:abstractNumId w:val="15"/>
  </w:num>
  <w:num w:numId="4">
    <w:abstractNumId w:val="0"/>
  </w:num>
  <w:num w:numId="5">
    <w:abstractNumId w:val="1"/>
  </w:num>
  <w:num w:numId="6">
    <w:abstractNumId w:val="2"/>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0"/>
  </w:num>
  <w:num w:numId="15">
    <w:abstractNumId w:val="27"/>
  </w:num>
  <w:num w:numId="16">
    <w:abstractNumId w:val="19"/>
  </w:num>
  <w:num w:numId="17">
    <w:abstractNumId w:val="18"/>
  </w:num>
  <w:num w:numId="18">
    <w:abstractNumId w:val="24"/>
  </w:num>
  <w:num w:numId="19">
    <w:abstractNumId w:val="12"/>
  </w:num>
  <w:num w:numId="20">
    <w:abstractNumId w:val="16"/>
  </w:num>
  <w:num w:numId="21">
    <w:abstractNumId w:val="26"/>
  </w:num>
  <w:num w:numId="22">
    <w:abstractNumId w:val="13"/>
  </w:num>
  <w:num w:numId="23">
    <w:abstractNumId w:val="23"/>
  </w:num>
  <w:num w:numId="24">
    <w:abstractNumId w:val="25"/>
  </w:num>
  <w:num w:numId="25">
    <w:abstractNumId w:val="22"/>
  </w:num>
  <w:num w:numId="26">
    <w:abstractNumId w:val="21"/>
  </w:num>
  <w:num w:numId="27">
    <w:abstractNumId w:val="11"/>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4C3190"/>
    <w:rsid w:val="0019789B"/>
    <w:rsid w:val="001F6E1B"/>
    <w:rsid w:val="004B4697"/>
    <w:rsid w:val="004C3190"/>
    <w:rsid w:val="006B7AAB"/>
    <w:rsid w:val="007C732C"/>
    <w:rsid w:val="00B60D93"/>
    <w:rsid w:val="00C15C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1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3190"/>
    <w:pPr>
      <w:keepNext/>
      <w:spacing w:before="240" w:after="60"/>
      <w:outlineLvl w:val="0"/>
    </w:pPr>
    <w:rPr>
      <w:rFonts w:ascii="Cambria" w:hAnsi="Cambria"/>
      <w:b/>
      <w:bCs/>
      <w:kern w:val="32"/>
      <w:sz w:val="32"/>
      <w:szCs w:val="32"/>
    </w:rPr>
  </w:style>
  <w:style w:type="paragraph" w:styleId="3">
    <w:name w:val="heading 3"/>
    <w:basedOn w:val="a"/>
    <w:next w:val="a"/>
    <w:link w:val="30"/>
    <w:qFormat/>
    <w:rsid w:val="004C3190"/>
    <w:pPr>
      <w:keepNext/>
      <w:spacing w:before="240" w:after="60"/>
      <w:outlineLvl w:val="2"/>
    </w:pPr>
    <w:rPr>
      <w:rFonts w:ascii="Cambria" w:hAnsi="Cambria"/>
      <w:b/>
      <w:bCs/>
      <w:sz w:val="26"/>
      <w:szCs w:val="26"/>
      <w:lang w:val="en-US" w:eastAsia="en-US" w:bidi="en-US"/>
    </w:rPr>
  </w:style>
  <w:style w:type="paragraph" w:styleId="7">
    <w:name w:val="heading 7"/>
    <w:basedOn w:val="a"/>
    <w:next w:val="a"/>
    <w:link w:val="70"/>
    <w:qFormat/>
    <w:rsid w:val="004C3190"/>
    <w:pPr>
      <w:spacing w:before="240" w:after="60"/>
      <w:outlineLvl w:val="6"/>
    </w:pPr>
    <w:rPr>
      <w:rFonts w:ascii="Calibri" w:hAnsi="Calibr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3190"/>
    <w:rPr>
      <w:rFonts w:ascii="Cambria" w:eastAsia="Times New Roman" w:hAnsi="Cambria" w:cs="Times New Roman"/>
      <w:b/>
      <w:bCs/>
      <w:kern w:val="32"/>
      <w:sz w:val="32"/>
      <w:szCs w:val="32"/>
    </w:rPr>
  </w:style>
  <w:style w:type="character" w:customStyle="1" w:styleId="30">
    <w:name w:val="Заголовок 3 Знак"/>
    <w:basedOn w:val="a0"/>
    <w:link w:val="3"/>
    <w:rsid w:val="004C3190"/>
    <w:rPr>
      <w:rFonts w:ascii="Cambria" w:eastAsia="Times New Roman" w:hAnsi="Cambria" w:cs="Times New Roman"/>
      <w:b/>
      <w:bCs/>
      <w:sz w:val="26"/>
      <w:szCs w:val="26"/>
      <w:lang w:val="en-US" w:bidi="en-US"/>
    </w:rPr>
  </w:style>
  <w:style w:type="character" w:customStyle="1" w:styleId="70">
    <w:name w:val="Заголовок 7 Знак"/>
    <w:basedOn w:val="a0"/>
    <w:link w:val="7"/>
    <w:rsid w:val="004C3190"/>
    <w:rPr>
      <w:rFonts w:ascii="Calibri" w:eastAsia="Times New Roman" w:hAnsi="Calibri" w:cs="Times New Roman"/>
      <w:sz w:val="24"/>
      <w:szCs w:val="24"/>
      <w:lang w:val="en-US" w:bidi="en-US"/>
    </w:rPr>
  </w:style>
  <w:style w:type="paragraph" w:customStyle="1" w:styleId="11">
    <w:name w:val="Без интервала1"/>
    <w:rsid w:val="004C3190"/>
    <w:pPr>
      <w:spacing w:after="0" w:line="240" w:lineRule="auto"/>
    </w:pPr>
    <w:rPr>
      <w:rFonts w:ascii="Calibri" w:eastAsia="Times New Roman" w:hAnsi="Calibri" w:cs="Times New Roman"/>
    </w:rPr>
  </w:style>
  <w:style w:type="paragraph" w:customStyle="1" w:styleId="Heading">
    <w:name w:val="Heading"/>
    <w:basedOn w:val="a"/>
    <w:next w:val="a3"/>
    <w:rsid w:val="004C3190"/>
    <w:pPr>
      <w:suppressAutoHyphens/>
      <w:jc w:val="center"/>
    </w:pPr>
    <w:rPr>
      <w:b/>
      <w:bCs/>
      <w:sz w:val="28"/>
      <w:lang w:eastAsia="zh-CN"/>
    </w:rPr>
  </w:style>
  <w:style w:type="paragraph" w:styleId="a3">
    <w:name w:val="Body Text"/>
    <w:basedOn w:val="a"/>
    <w:link w:val="a4"/>
    <w:rsid w:val="004C3190"/>
    <w:pPr>
      <w:spacing w:after="120"/>
    </w:pPr>
  </w:style>
  <w:style w:type="character" w:customStyle="1" w:styleId="a4">
    <w:name w:val="Основной текст Знак"/>
    <w:basedOn w:val="a0"/>
    <w:link w:val="a3"/>
    <w:rsid w:val="004C3190"/>
    <w:rPr>
      <w:rFonts w:ascii="Times New Roman" w:eastAsia="Times New Roman" w:hAnsi="Times New Roman" w:cs="Times New Roman"/>
      <w:sz w:val="24"/>
      <w:szCs w:val="24"/>
      <w:lang w:eastAsia="ru-RU"/>
    </w:rPr>
  </w:style>
  <w:style w:type="character" w:styleId="a5">
    <w:name w:val="Strong"/>
    <w:qFormat/>
    <w:rsid w:val="004C3190"/>
    <w:rPr>
      <w:rFonts w:cs="Times New Roman"/>
      <w:b/>
      <w:bCs/>
    </w:rPr>
  </w:style>
  <w:style w:type="character" w:customStyle="1" w:styleId="FontStyle19">
    <w:name w:val="Font Style19"/>
    <w:rsid w:val="004C3190"/>
    <w:rPr>
      <w:rFonts w:ascii="Times New Roman" w:hAnsi="Times New Roman" w:cs="Times New Roman"/>
      <w:sz w:val="22"/>
      <w:szCs w:val="22"/>
    </w:rPr>
  </w:style>
  <w:style w:type="paragraph" w:styleId="a6">
    <w:name w:val="Normal (Web)"/>
    <w:basedOn w:val="a"/>
    <w:uiPriority w:val="99"/>
    <w:rsid w:val="004C3190"/>
    <w:pPr>
      <w:suppressAutoHyphens/>
      <w:spacing w:before="280" w:after="280"/>
    </w:pPr>
    <w:rPr>
      <w:lang w:eastAsia="zh-CN"/>
    </w:rPr>
  </w:style>
  <w:style w:type="paragraph" w:customStyle="1" w:styleId="12">
    <w:name w:val="Абзац списка1"/>
    <w:basedOn w:val="a"/>
    <w:rsid w:val="004C3190"/>
    <w:pPr>
      <w:spacing w:after="200" w:line="276" w:lineRule="auto"/>
      <w:ind w:left="720"/>
      <w:contextualSpacing/>
    </w:pPr>
    <w:rPr>
      <w:rFonts w:ascii="Calibri" w:hAnsi="Calibri"/>
      <w:sz w:val="22"/>
      <w:szCs w:val="22"/>
      <w:lang w:eastAsia="en-US"/>
    </w:rPr>
  </w:style>
  <w:style w:type="character" w:styleId="a7">
    <w:name w:val="Emphasis"/>
    <w:qFormat/>
    <w:rsid w:val="004C3190"/>
    <w:rPr>
      <w:i/>
      <w:iCs/>
    </w:rPr>
  </w:style>
  <w:style w:type="paragraph" w:customStyle="1" w:styleId="21">
    <w:name w:val="Основной текст 21"/>
    <w:basedOn w:val="a"/>
    <w:rsid w:val="004C3190"/>
    <w:pPr>
      <w:suppressAutoHyphens/>
      <w:spacing w:line="360" w:lineRule="auto"/>
      <w:jc w:val="center"/>
    </w:pPr>
    <w:rPr>
      <w:b/>
      <w:i/>
      <w:sz w:val="56"/>
      <w:szCs w:val="20"/>
      <w:lang w:eastAsia="zh-CN"/>
    </w:rPr>
  </w:style>
  <w:style w:type="paragraph" w:styleId="a8">
    <w:name w:val="No Spacing"/>
    <w:uiPriority w:val="1"/>
    <w:qFormat/>
    <w:rsid w:val="004C3190"/>
    <w:pPr>
      <w:suppressAutoHyphens/>
      <w:spacing w:after="0" w:line="240" w:lineRule="auto"/>
    </w:pPr>
    <w:rPr>
      <w:rFonts w:ascii="Calibri" w:eastAsia="Calibri" w:hAnsi="Calibri" w:cs="Calibri"/>
      <w:lang w:eastAsia="zh-CN"/>
    </w:rPr>
  </w:style>
  <w:style w:type="paragraph" w:styleId="a9">
    <w:name w:val="footer"/>
    <w:basedOn w:val="a"/>
    <w:link w:val="aa"/>
    <w:rsid w:val="004C3190"/>
    <w:pPr>
      <w:tabs>
        <w:tab w:val="center" w:pos="4677"/>
        <w:tab w:val="right" w:pos="9355"/>
      </w:tabs>
    </w:pPr>
  </w:style>
  <w:style w:type="character" w:customStyle="1" w:styleId="aa">
    <w:name w:val="Нижний колонтитул Знак"/>
    <w:basedOn w:val="a0"/>
    <w:link w:val="a9"/>
    <w:rsid w:val="004C3190"/>
    <w:rPr>
      <w:rFonts w:ascii="Times New Roman" w:eastAsia="Times New Roman" w:hAnsi="Times New Roman" w:cs="Times New Roman"/>
      <w:sz w:val="24"/>
      <w:szCs w:val="24"/>
      <w:lang w:eastAsia="ru-RU"/>
    </w:rPr>
  </w:style>
  <w:style w:type="character" w:styleId="ab">
    <w:name w:val="page number"/>
    <w:basedOn w:val="a0"/>
    <w:rsid w:val="004C3190"/>
  </w:style>
  <w:style w:type="paragraph" w:styleId="ac">
    <w:name w:val="header"/>
    <w:basedOn w:val="a"/>
    <w:link w:val="ad"/>
    <w:rsid w:val="004C3190"/>
    <w:pPr>
      <w:tabs>
        <w:tab w:val="center" w:pos="4677"/>
        <w:tab w:val="right" w:pos="9355"/>
      </w:tabs>
    </w:pPr>
  </w:style>
  <w:style w:type="character" w:customStyle="1" w:styleId="ad">
    <w:name w:val="Верхний колонтитул Знак"/>
    <w:basedOn w:val="a0"/>
    <w:link w:val="ac"/>
    <w:rsid w:val="004C3190"/>
    <w:rPr>
      <w:rFonts w:ascii="Times New Roman" w:eastAsia="Times New Roman" w:hAnsi="Times New Roman" w:cs="Times New Roman"/>
      <w:sz w:val="24"/>
      <w:szCs w:val="24"/>
      <w:lang w:eastAsia="ru-RU"/>
    </w:rPr>
  </w:style>
  <w:style w:type="table" w:styleId="ae">
    <w:name w:val="Table Grid"/>
    <w:basedOn w:val="a1"/>
    <w:uiPriority w:val="59"/>
    <w:rsid w:val="004C319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2z8">
    <w:name w:val="WW8Num2z8"/>
    <w:rsid w:val="004C3190"/>
  </w:style>
  <w:style w:type="character" w:customStyle="1" w:styleId="WW8Num3z3">
    <w:name w:val="WW8Num3z3"/>
    <w:rsid w:val="004C3190"/>
    <w:rPr>
      <w:rFonts w:ascii="Symbol" w:hAnsi="Symbol" w:cs="Symbol"/>
    </w:rPr>
  </w:style>
  <w:style w:type="character" w:customStyle="1" w:styleId="WW8Num2z4">
    <w:name w:val="WW8Num2z4"/>
    <w:rsid w:val="004C3190"/>
  </w:style>
  <w:style w:type="character" w:customStyle="1" w:styleId="WW8Num4z8">
    <w:name w:val="WW8Num4z8"/>
    <w:rsid w:val="004C3190"/>
  </w:style>
  <w:style w:type="paragraph" w:styleId="af">
    <w:name w:val="List Paragraph"/>
    <w:basedOn w:val="a"/>
    <w:uiPriority w:val="34"/>
    <w:qFormat/>
    <w:rsid w:val="004C3190"/>
    <w:pPr>
      <w:suppressAutoHyphens/>
      <w:ind w:left="708"/>
    </w:pPr>
    <w:rPr>
      <w:lang w:eastAsia="zh-CN"/>
    </w:rPr>
  </w:style>
  <w:style w:type="character" w:customStyle="1" w:styleId="apple-converted-space">
    <w:name w:val="apple-converted-space"/>
    <w:basedOn w:val="a0"/>
    <w:rsid w:val="004C3190"/>
  </w:style>
  <w:style w:type="character" w:customStyle="1" w:styleId="fontstyle01">
    <w:name w:val="fontstyle01"/>
    <w:rsid w:val="004C3190"/>
    <w:rPr>
      <w:rFonts w:ascii="Times New Roman" w:hAnsi="Times New Roman" w:cs="Times New Roman" w:hint="default"/>
      <w:b/>
      <w:bCs/>
      <w:i/>
      <w:iCs/>
      <w:color w:val="000000"/>
      <w:sz w:val="24"/>
      <w:szCs w:val="24"/>
    </w:rPr>
  </w:style>
  <w:style w:type="character" w:customStyle="1" w:styleId="fontstyle21">
    <w:name w:val="fontstyle21"/>
    <w:rsid w:val="004C3190"/>
    <w:rPr>
      <w:rFonts w:ascii="Times New Roman" w:hAnsi="Times New Roman" w:cs="Times New Roman" w:hint="default"/>
      <w:b/>
      <w:bCs/>
      <w:i/>
      <w:iCs/>
      <w:color w:val="000000"/>
      <w:sz w:val="24"/>
      <w:szCs w:val="24"/>
    </w:rPr>
  </w:style>
  <w:style w:type="character" w:customStyle="1" w:styleId="fontstyle31">
    <w:name w:val="fontstyle31"/>
    <w:rsid w:val="004C3190"/>
    <w:rPr>
      <w:rFonts w:ascii="Times New Roman" w:hAnsi="Times New Roman" w:cs="Times New Roman" w:hint="default"/>
      <w:b w:val="0"/>
      <w:bCs w:val="0"/>
      <w:i w:val="0"/>
      <w:iCs w:val="0"/>
      <w:color w:val="000000"/>
      <w:sz w:val="24"/>
      <w:szCs w:val="24"/>
    </w:rPr>
  </w:style>
  <w:style w:type="character" w:styleId="af0">
    <w:name w:val="Hyperlink"/>
    <w:uiPriority w:val="99"/>
    <w:unhideWhenUsed/>
    <w:rsid w:val="004C3190"/>
    <w:rPr>
      <w:color w:val="0000FF"/>
      <w:u w:val="single"/>
    </w:rPr>
  </w:style>
  <w:style w:type="paragraph" w:styleId="af1">
    <w:name w:val="Balloon Text"/>
    <w:basedOn w:val="a"/>
    <w:link w:val="af2"/>
    <w:uiPriority w:val="99"/>
    <w:semiHidden/>
    <w:unhideWhenUsed/>
    <w:rsid w:val="00B60D93"/>
    <w:rPr>
      <w:rFonts w:ascii="Tahoma" w:hAnsi="Tahoma" w:cs="Tahoma"/>
      <w:sz w:val="16"/>
      <w:szCs w:val="16"/>
    </w:rPr>
  </w:style>
  <w:style w:type="character" w:customStyle="1" w:styleId="af2">
    <w:name w:val="Текст выноски Знак"/>
    <w:basedOn w:val="a0"/>
    <w:link w:val="af1"/>
    <w:uiPriority w:val="99"/>
    <w:semiHidden/>
    <w:rsid w:val="00B60D93"/>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92958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fourok.ru/go.html?href=http%3A%2F%2Fschool-collection.edu.ru%2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6557</Words>
  <Characters>37380</Characters>
  <Application>Microsoft Office Word</Application>
  <DocSecurity>0</DocSecurity>
  <Lines>311</Lines>
  <Paragraphs>87</Paragraphs>
  <ScaleCrop>false</ScaleCrop>
  <Company/>
  <LinksUpToDate>false</LinksUpToDate>
  <CharactersWithSpaces>43850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9</cp:revision>
  <dcterms:created xsi:type="dcterms:W3CDTF">2023-09-03T12:31:00Z</dcterms:created>
  <dcterms:modified xsi:type="dcterms:W3CDTF">2023-09-16T09:09:00Z</dcterms:modified>
</cp:coreProperties>
</file>